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7E" w:rsidRPr="003D13F9" w:rsidRDefault="00F24B7E" w:rsidP="00F24B7E">
      <w:pPr>
        <w:pStyle w:val="Default"/>
        <w:jc w:val="center"/>
        <w:rPr>
          <w:b/>
          <w:szCs w:val="22"/>
        </w:rPr>
      </w:pPr>
      <w:bookmarkStart w:id="0" w:name="_GoBack"/>
      <w:bookmarkEnd w:id="0"/>
      <w:r>
        <w:rPr>
          <w:b/>
          <w:szCs w:val="22"/>
        </w:rPr>
        <w:t>Data Integrity</w:t>
      </w:r>
      <w:r w:rsidRPr="003D13F9">
        <w:rPr>
          <w:b/>
          <w:szCs w:val="22"/>
        </w:rPr>
        <w:t xml:space="preserve"> Checklist</w:t>
      </w:r>
    </w:p>
    <w:p w:rsidR="00F24B7E" w:rsidRDefault="00F24B7E" w:rsidP="00F24B7E"/>
    <w:p w:rsidR="00F24B7E" w:rsidRPr="003D13F9" w:rsidRDefault="00F24B7E" w:rsidP="00F24B7E">
      <w:pPr>
        <w:pStyle w:val="Default"/>
      </w:pPr>
      <w:r w:rsidRPr="00A87E65">
        <w:rPr>
          <w:b/>
          <w:szCs w:val="22"/>
        </w:rPr>
        <w:t xml:space="preserve">Introduction </w:t>
      </w:r>
    </w:p>
    <w:p w:rsidR="00F24B7E" w:rsidRPr="003D13F9" w:rsidRDefault="00244437" w:rsidP="00F24B7E">
      <w:pPr>
        <w:pStyle w:val="Default"/>
        <w:jc w:val="both"/>
      </w:pPr>
      <w:r>
        <w:t>Rx 360 published (</w:t>
      </w:r>
      <w:r w:rsidR="00F24B7E">
        <w:t>Rx-360 Supply Chain Security Checklist for Auditors_v.2.0) on November 21</w:t>
      </w:r>
      <w:r w:rsidR="00F24B7E" w:rsidRPr="003D13F9">
        <w:t>st</w:t>
      </w:r>
      <w:r w:rsidR="00F24B7E">
        <w:t xml:space="preserve">, 2011. </w:t>
      </w:r>
      <w:r w:rsidR="00F24B7E" w:rsidRPr="003D13F9">
        <w:t xml:space="preserve">The purpose of this audit guide </w:t>
      </w:r>
      <w:r w:rsidR="00F24B7E">
        <w:t>wa</w:t>
      </w:r>
      <w:r w:rsidR="00F24B7E" w:rsidRPr="003D13F9">
        <w:t>s to serve as a tool for assurance of supply chain security and integrity</w:t>
      </w:r>
      <w:r w:rsidR="00F24B7E">
        <w:t>. However the guide was not specified for the identification of Data Integr</w:t>
      </w:r>
      <w:r w:rsidR="00990757">
        <w:t>ity</w:t>
      </w:r>
      <w:r w:rsidR="00F24B7E">
        <w:t>. The dedicated checklist for Data Integrity was developed to meet the increasing needs</w:t>
      </w:r>
      <w:r w:rsidR="00D7004A">
        <w:t xml:space="preserve"> for Asian countries especially India and China</w:t>
      </w:r>
      <w:r w:rsidR="00F24B7E">
        <w:t xml:space="preserve">. </w:t>
      </w:r>
    </w:p>
    <w:p w:rsidR="00F24B7E" w:rsidRPr="003D13F9" w:rsidRDefault="00F24B7E" w:rsidP="00F24B7E">
      <w:pPr>
        <w:pStyle w:val="Default"/>
        <w:jc w:val="both"/>
      </w:pPr>
    </w:p>
    <w:p w:rsidR="00F24B7E" w:rsidRDefault="00F24B7E" w:rsidP="00F24B7E">
      <w:pPr>
        <w:pStyle w:val="Default"/>
        <w:jc w:val="both"/>
      </w:pPr>
      <w:r w:rsidRPr="003D13F9">
        <w:rPr>
          <w:i/>
          <w:u w:val="single"/>
        </w:rPr>
        <w:t xml:space="preserve">The purpose of this audit guide is to serve as a tool for identify the potential </w:t>
      </w:r>
      <w:r>
        <w:rPr>
          <w:i/>
          <w:u w:val="single"/>
        </w:rPr>
        <w:t>data integrity issues</w:t>
      </w:r>
      <w:r w:rsidRPr="003D13F9">
        <w:rPr>
          <w:i/>
          <w:u w:val="single"/>
        </w:rPr>
        <w:t>. It is not a standard.</w:t>
      </w:r>
      <w:r w:rsidRPr="003D13F9">
        <w:t xml:space="preserve"> This audit guide is a companion tool that can be used in conjunction with the experience and expertise of the auditor. It is </w:t>
      </w:r>
      <w:r w:rsidRPr="003D13F9">
        <w:rPr>
          <w:b/>
        </w:rPr>
        <w:t>NOT</w:t>
      </w:r>
      <w:r w:rsidRPr="003D13F9">
        <w:t xml:space="preserve"> a checklist and should not be used in that manner. The audit guide is not all inclusive and is meant to be used in addition to standards/guidelines that address GMP/quality assurance topics during audits of facilities supplying materials to the pharmaceutical industry. These materials include excipients, raw materials/basic chemicals, APIs and registered intermediates, packaging, and labeling. The elements of the audit guide should be used where applicable (for example, not all line items in the audit guide are relevant to a given type of supplier). </w:t>
      </w:r>
    </w:p>
    <w:p w:rsidR="00F24B7E" w:rsidRPr="003D13F9" w:rsidRDefault="00F24B7E" w:rsidP="00F24B7E">
      <w:pPr>
        <w:pStyle w:val="Default"/>
        <w:jc w:val="both"/>
      </w:pPr>
    </w:p>
    <w:p w:rsidR="00F24B7E" w:rsidRDefault="00F24B7E" w:rsidP="00F24B7E">
      <w:pPr>
        <w:pStyle w:val="Default"/>
        <w:jc w:val="both"/>
      </w:pPr>
      <w:r w:rsidRPr="003D13F9">
        <w:t xml:space="preserve">It is assumed that companies using this audit guide for audit purposes will review the results within the context of the type of facility being audited and apply risk/benefit approaches accordingly. Please note that Comments are required for any “No” responses. </w:t>
      </w:r>
    </w:p>
    <w:p w:rsidR="00F24B7E" w:rsidRDefault="00F24B7E" w:rsidP="00F24B7E"/>
    <w:p w:rsidR="00F24B7E" w:rsidRDefault="00F24B7E" w:rsidP="00F24B7E">
      <w:pPr>
        <w:jc w:val="both"/>
      </w:pPr>
    </w:p>
    <w:p w:rsidR="00F24B7E" w:rsidRDefault="00F24B7E" w:rsidP="00F24B7E">
      <w:pPr>
        <w:jc w:val="both"/>
      </w:pPr>
    </w:p>
    <w:p w:rsidR="00F24B7E" w:rsidRDefault="00F24B7E" w:rsidP="00F24B7E">
      <w:pPr>
        <w:jc w:val="both"/>
      </w:pPr>
    </w:p>
    <w:p w:rsidR="00F24B7E" w:rsidRDefault="00F24B7E" w:rsidP="00F24B7E">
      <w:pPr>
        <w:jc w:val="both"/>
      </w:pPr>
    </w:p>
    <w:p w:rsidR="00F24B7E" w:rsidRDefault="00F24B7E" w:rsidP="00F24B7E">
      <w:pPr>
        <w:jc w:val="both"/>
      </w:pPr>
    </w:p>
    <w:p w:rsidR="00F24B7E" w:rsidRDefault="00F24B7E" w:rsidP="00F24B7E">
      <w:pPr>
        <w:jc w:val="both"/>
      </w:pPr>
    </w:p>
    <w:p w:rsidR="00F24B7E" w:rsidRDefault="00F24B7E" w:rsidP="00F24B7E">
      <w:pPr>
        <w:jc w:val="both"/>
      </w:pPr>
    </w:p>
    <w:tbl>
      <w:tblPr>
        <w:tblStyle w:val="TableGrid"/>
        <w:tblW w:w="13716" w:type="dxa"/>
        <w:tblInd w:w="-318" w:type="dxa"/>
        <w:tblLook w:val="04A0" w:firstRow="1" w:lastRow="0" w:firstColumn="1" w:lastColumn="0" w:noHBand="0" w:noVBand="1"/>
      </w:tblPr>
      <w:tblGrid>
        <w:gridCol w:w="975"/>
        <w:gridCol w:w="1190"/>
        <w:gridCol w:w="1012"/>
        <w:gridCol w:w="1203"/>
        <w:gridCol w:w="617"/>
        <w:gridCol w:w="3600"/>
        <w:gridCol w:w="1884"/>
        <w:gridCol w:w="649"/>
        <w:gridCol w:w="2586"/>
      </w:tblGrid>
      <w:tr w:rsidR="003868F2" w:rsidRPr="003868F2" w:rsidTr="00633EA8">
        <w:tc>
          <w:tcPr>
            <w:tcW w:w="4380" w:type="dxa"/>
            <w:gridSpan w:val="4"/>
            <w:shd w:val="clear" w:color="auto" w:fill="A6A6A6" w:themeFill="background1" w:themeFillShade="A6"/>
            <w:vAlign w:val="center"/>
          </w:tcPr>
          <w:p w:rsidR="003868F2" w:rsidRPr="003868F2" w:rsidRDefault="003868F2" w:rsidP="00633EA8">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lastRenderedPageBreak/>
              <w:t xml:space="preserve">Applicable to: </w:t>
            </w:r>
          </w:p>
        </w:tc>
        <w:tc>
          <w:tcPr>
            <w:tcW w:w="617" w:type="dxa"/>
            <w:shd w:val="clear" w:color="auto" w:fill="A6A6A6" w:themeFill="background1" w:themeFillShade="A6"/>
            <w:vAlign w:val="center"/>
          </w:tcPr>
          <w:p w:rsidR="003868F2" w:rsidRPr="003868F2" w:rsidRDefault="003868F2" w:rsidP="00633EA8">
            <w:pPr>
              <w:widowControl w:val="0"/>
              <w:jc w:val="both"/>
              <w:rPr>
                <w:rFonts w:ascii="Arial" w:eastAsia="Arial Unicode MS" w:hAnsi="Arial" w:cs="Arial"/>
                <w:kern w:val="2"/>
                <w:sz w:val="24"/>
                <w:szCs w:val="24"/>
                <w:lang w:eastAsia="zh-TW" w:bidi="ar-SA"/>
              </w:rPr>
            </w:pPr>
          </w:p>
        </w:tc>
        <w:tc>
          <w:tcPr>
            <w:tcW w:w="3600" w:type="dxa"/>
            <w:shd w:val="clear" w:color="auto" w:fill="A6A6A6" w:themeFill="background1" w:themeFillShade="A6"/>
            <w:vAlign w:val="center"/>
          </w:tcPr>
          <w:p w:rsidR="003868F2" w:rsidRPr="003868F2" w:rsidRDefault="003868F2" w:rsidP="00633EA8">
            <w:pPr>
              <w:widowControl w:val="0"/>
              <w:jc w:val="both"/>
              <w:rPr>
                <w:rFonts w:ascii="Arial" w:eastAsia="Arial Unicode MS" w:hAnsi="Arial" w:cs="Arial"/>
                <w:kern w:val="2"/>
                <w:sz w:val="24"/>
                <w:szCs w:val="24"/>
                <w:lang w:eastAsia="zh-TW" w:bidi="ar-SA"/>
              </w:rPr>
            </w:pPr>
          </w:p>
        </w:tc>
        <w:tc>
          <w:tcPr>
            <w:tcW w:w="1884" w:type="dxa"/>
            <w:vMerge w:val="restart"/>
            <w:shd w:val="clear" w:color="auto" w:fill="A6A6A6" w:themeFill="background1" w:themeFillShade="A6"/>
            <w:vAlign w:val="center"/>
          </w:tcPr>
          <w:p w:rsidR="003868F2" w:rsidRPr="00633EA8" w:rsidRDefault="003868F2" w:rsidP="00633EA8">
            <w:pPr>
              <w:widowControl w:val="0"/>
              <w:jc w:val="both"/>
              <w:rPr>
                <w:rFonts w:ascii="Arial" w:eastAsia="Arial Unicode MS" w:hAnsi="Arial" w:cs="Arial"/>
                <w:kern w:val="2"/>
                <w:sz w:val="24"/>
                <w:szCs w:val="24"/>
                <w:lang w:eastAsia="zh-TW" w:bidi="ar-SA"/>
              </w:rPr>
            </w:pPr>
            <w:r w:rsidRPr="00633EA8">
              <w:rPr>
                <w:rFonts w:ascii="Arial" w:hAnsi="Arial" w:cs="Arial"/>
                <w:sz w:val="24"/>
                <w:szCs w:val="24"/>
              </w:rPr>
              <w:t>Observation</w:t>
            </w:r>
          </w:p>
        </w:tc>
        <w:tc>
          <w:tcPr>
            <w:tcW w:w="649" w:type="dxa"/>
            <w:shd w:val="clear" w:color="auto" w:fill="A6A6A6" w:themeFill="background1" w:themeFillShade="A6"/>
            <w:vAlign w:val="center"/>
          </w:tcPr>
          <w:p w:rsidR="003868F2" w:rsidRPr="00633EA8" w:rsidRDefault="003868F2" w:rsidP="00633EA8">
            <w:pPr>
              <w:widowControl w:val="0"/>
              <w:jc w:val="both"/>
              <w:rPr>
                <w:rFonts w:ascii="Arial" w:eastAsia="Arial Unicode MS" w:hAnsi="Arial" w:cs="Arial"/>
                <w:kern w:val="2"/>
                <w:sz w:val="24"/>
                <w:szCs w:val="24"/>
                <w:lang w:eastAsia="zh-TW" w:bidi="ar-SA"/>
              </w:rPr>
            </w:pPr>
          </w:p>
        </w:tc>
        <w:tc>
          <w:tcPr>
            <w:tcW w:w="2586" w:type="dxa"/>
            <w:shd w:val="clear" w:color="auto" w:fill="A6A6A6" w:themeFill="background1" w:themeFillShade="A6"/>
            <w:vAlign w:val="center"/>
          </w:tcPr>
          <w:p w:rsidR="003868F2" w:rsidRPr="00633EA8" w:rsidRDefault="00633EA8" w:rsidP="00633EA8">
            <w:pPr>
              <w:widowControl w:val="0"/>
              <w:jc w:val="both"/>
              <w:rPr>
                <w:rFonts w:ascii="Arial" w:eastAsia="Arial Unicode MS" w:hAnsi="Arial" w:cs="Arial"/>
                <w:kern w:val="2"/>
                <w:sz w:val="24"/>
                <w:szCs w:val="24"/>
                <w:lang w:eastAsia="zh-TW" w:bidi="ar-SA"/>
              </w:rPr>
            </w:pPr>
            <w:r w:rsidRPr="00633EA8">
              <w:rPr>
                <w:rFonts w:ascii="Arial" w:hAnsi="Arial" w:cs="Arial"/>
                <w:sz w:val="24"/>
                <w:szCs w:val="24"/>
              </w:rPr>
              <w:t>COMMENTS (NOTE: comments are mandatory if response if “No”)</w:t>
            </w:r>
          </w:p>
        </w:tc>
      </w:tr>
      <w:tr w:rsidR="003868F2" w:rsidRPr="003868F2" w:rsidTr="00633EA8">
        <w:tc>
          <w:tcPr>
            <w:tcW w:w="975" w:type="dxa"/>
            <w:shd w:val="clear" w:color="auto" w:fill="A6A6A6" w:themeFill="background1" w:themeFillShade="A6"/>
          </w:tcPr>
          <w:p w:rsidR="003868F2" w:rsidRPr="003868F2" w:rsidRDefault="003868F2" w:rsidP="003868F2">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API</w:t>
            </w:r>
          </w:p>
        </w:tc>
        <w:tc>
          <w:tcPr>
            <w:tcW w:w="1190" w:type="dxa"/>
            <w:shd w:val="clear" w:color="auto" w:fill="A6A6A6" w:themeFill="background1" w:themeFillShade="A6"/>
          </w:tcPr>
          <w:p w:rsidR="003868F2" w:rsidRPr="003868F2" w:rsidRDefault="003868F2" w:rsidP="00633EA8">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Excipient</w:t>
            </w:r>
          </w:p>
        </w:tc>
        <w:tc>
          <w:tcPr>
            <w:tcW w:w="1012" w:type="dxa"/>
            <w:shd w:val="clear" w:color="auto" w:fill="A6A6A6" w:themeFill="background1" w:themeFillShade="A6"/>
          </w:tcPr>
          <w:p w:rsidR="003868F2" w:rsidRPr="003868F2" w:rsidRDefault="003868F2" w:rsidP="00633EA8">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BC/RW</w:t>
            </w:r>
          </w:p>
        </w:tc>
        <w:tc>
          <w:tcPr>
            <w:tcW w:w="1203" w:type="dxa"/>
            <w:shd w:val="clear" w:color="auto" w:fill="A6A6A6" w:themeFill="background1" w:themeFillShade="A6"/>
          </w:tcPr>
          <w:p w:rsidR="003868F2" w:rsidRPr="003868F2" w:rsidRDefault="003868F2" w:rsidP="00633EA8">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PKG/Dist</w:t>
            </w:r>
          </w:p>
        </w:tc>
        <w:tc>
          <w:tcPr>
            <w:tcW w:w="617" w:type="dxa"/>
            <w:shd w:val="clear" w:color="auto" w:fill="A6A6A6" w:themeFill="background1" w:themeFillShade="A6"/>
          </w:tcPr>
          <w:p w:rsidR="003868F2" w:rsidRPr="00633EA8" w:rsidRDefault="00633EA8" w:rsidP="00633EA8">
            <w:pPr>
              <w:widowControl w:val="0"/>
              <w:jc w:val="both"/>
              <w:rPr>
                <w:rFonts w:ascii="Arial" w:eastAsia="Arial Unicode MS" w:hAnsi="Arial" w:cs="Arial"/>
                <w:b/>
                <w:bCs/>
                <w:kern w:val="2"/>
                <w:sz w:val="24"/>
                <w:szCs w:val="24"/>
                <w:lang w:eastAsia="zh-TW" w:bidi="ar-SA"/>
              </w:rPr>
            </w:pPr>
            <w:r>
              <w:rPr>
                <w:rFonts w:ascii="Arial" w:eastAsia="Arial Unicode MS" w:hAnsi="Arial" w:cs="Arial"/>
                <w:b/>
                <w:bCs/>
                <w:kern w:val="2"/>
                <w:sz w:val="24"/>
                <w:szCs w:val="24"/>
                <w:lang w:eastAsia="zh-TW" w:bidi="ar-SA"/>
              </w:rPr>
              <w:t>A</w:t>
            </w:r>
          </w:p>
        </w:tc>
        <w:tc>
          <w:tcPr>
            <w:tcW w:w="3600" w:type="dxa"/>
            <w:shd w:val="clear" w:color="auto" w:fill="A6A6A6" w:themeFill="background1" w:themeFillShade="A6"/>
          </w:tcPr>
          <w:p w:rsidR="003868F2" w:rsidRPr="00280333" w:rsidRDefault="003868F2" w:rsidP="00633EA8">
            <w:pPr>
              <w:widowControl w:val="0"/>
              <w:jc w:val="both"/>
              <w:rPr>
                <w:rFonts w:ascii="Arial" w:eastAsia="Arial Unicode MS" w:hAnsi="Arial" w:cs="Arial"/>
                <w:b/>
                <w:bCs/>
                <w:kern w:val="2"/>
                <w:sz w:val="24"/>
                <w:szCs w:val="24"/>
                <w:lang w:eastAsia="zh-TW" w:bidi="ar-SA"/>
              </w:rPr>
            </w:pPr>
            <w:r w:rsidRPr="00280333">
              <w:rPr>
                <w:rFonts w:ascii="Arial" w:eastAsia="Arial Unicode MS" w:hAnsi="Arial" w:cs="Arial"/>
                <w:b/>
                <w:bCs/>
                <w:kern w:val="2"/>
                <w:sz w:val="24"/>
                <w:szCs w:val="24"/>
                <w:lang w:eastAsia="zh-TW" w:bidi="ar-SA"/>
              </w:rPr>
              <w:t>Documentation</w:t>
            </w:r>
          </w:p>
        </w:tc>
        <w:tc>
          <w:tcPr>
            <w:tcW w:w="1884" w:type="dxa"/>
            <w:vMerge/>
            <w:shd w:val="clear" w:color="auto" w:fill="A6A6A6" w:themeFill="background1" w:themeFillShade="A6"/>
          </w:tcPr>
          <w:p w:rsidR="003868F2" w:rsidRPr="003868F2" w:rsidRDefault="003868F2" w:rsidP="00633EA8">
            <w:pPr>
              <w:widowControl w:val="0"/>
              <w:jc w:val="both"/>
              <w:rPr>
                <w:rFonts w:ascii="Arial" w:eastAsia="Arial Unicode MS" w:hAnsi="Arial" w:cs="Arial"/>
                <w:kern w:val="2"/>
                <w:sz w:val="24"/>
                <w:szCs w:val="24"/>
                <w:lang w:eastAsia="zh-TW" w:bidi="ar-SA"/>
              </w:rPr>
            </w:pPr>
          </w:p>
        </w:tc>
        <w:tc>
          <w:tcPr>
            <w:tcW w:w="649" w:type="dxa"/>
            <w:shd w:val="clear" w:color="auto" w:fill="A6A6A6" w:themeFill="background1" w:themeFillShade="A6"/>
          </w:tcPr>
          <w:p w:rsidR="003868F2" w:rsidRPr="003868F2" w:rsidRDefault="003868F2" w:rsidP="00633EA8">
            <w:pPr>
              <w:widowControl w:val="0"/>
              <w:jc w:val="both"/>
              <w:rPr>
                <w:rFonts w:ascii="Arial" w:eastAsia="Arial Unicode MS" w:hAnsi="Arial" w:cs="Arial"/>
                <w:kern w:val="2"/>
                <w:sz w:val="24"/>
                <w:szCs w:val="24"/>
                <w:lang w:eastAsia="zh-TW" w:bidi="ar-SA"/>
              </w:rPr>
            </w:pPr>
          </w:p>
        </w:tc>
        <w:tc>
          <w:tcPr>
            <w:tcW w:w="2586" w:type="dxa"/>
            <w:shd w:val="clear" w:color="auto" w:fill="A6A6A6" w:themeFill="background1" w:themeFillShade="A6"/>
          </w:tcPr>
          <w:p w:rsidR="003868F2" w:rsidRPr="003868F2" w:rsidRDefault="003868F2" w:rsidP="00633EA8">
            <w:pPr>
              <w:widowControl w:val="0"/>
              <w:jc w:val="both"/>
              <w:rPr>
                <w:rFonts w:ascii="Arial" w:eastAsia="Arial Unicode MS" w:hAnsi="Arial" w:cs="Arial"/>
                <w:kern w:val="2"/>
                <w:sz w:val="24"/>
                <w:szCs w:val="24"/>
                <w:lang w:eastAsia="zh-TW" w:bidi="ar-SA"/>
              </w:rPr>
            </w:pPr>
          </w:p>
        </w:tc>
      </w:tr>
      <w:tr w:rsidR="003868F2" w:rsidRPr="003868F2" w:rsidTr="00633EA8">
        <w:tc>
          <w:tcPr>
            <w:tcW w:w="975" w:type="dxa"/>
          </w:tcPr>
          <w:p w:rsidR="003868F2" w:rsidRPr="003868F2" w:rsidRDefault="003868F2" w:rsidP="00A21786">
            <w:pPr>
              <w:jc w:val="center"/>
              <w:rPr>
                <w:rFonts w:ascii="Arial" w:hAnsi="Arial" w:cs="Arial"/>
                <w:b/>
                <w:bCs/>
                <w:sz w:val="24"/>
                <w:szCs w:val="24"/>
              </w:rPr>
            </w:pPr>
          </w:p>
        </w:tc>
        <w:tc>
          <w:tcPr>
            <w:tcW w:w="1190" w:type="dxa"/>
          </w:tcPr>
          <w:p w:rsidR="003868F2" w:rsidRPr="003868F2" w:rsidRDefault="003868F2" w:rsidP="00A21786">
            <w:pPr>
              <w:jc w:val="center"/>
              <w:rPr>
                <w:rFonts w:ascii="Arial" w:hAnsi="Arial" w:cs="Arial"/>
                <w:b/>
                <w:bCs/>
                <w:sz w:val="24"/>
                <w:szCs w:val="24"/>
              </w:rPr>
            </w:pPr>
          </w:p>
        </w:tc>
        <w:tc>
          <w:tcPr>
            <w:tcW w:w="1012" w:type="dxa"/>
          </w:tcPr>
          <w:p w:rsidR="003868F2" w:rsidRPr="003868F2" w:rsidRDefault="003868F2" w:rsidP="00A21786">
            <w:pPr>
              <w:jc w:val="center"/>
              <w:rPr>
                <w:rFonts w:ascii="Arial" w:hAnsi="Arial" w:cs="Arial"/>
                <w:b/>
                <w:bCs/>
                <w:sz w:val="24"/>
                <w:szCs w:val="24"/>
              </w:rPr>
            </w:pPr>
          </w:p>
        </w:tc>
        <w:tc>
          <w:tcPr>
            <w:tcW w:w="1203" w:type="dxa"/>
          </w:tcPr>
          <w:p w:rsidR="003868F2" w:rsidRPr="003868F2" w:rsidRDefault="003868F2" w:rsidP="00A21786">
            <w:pPr>
              <w:jc w:val="center"/>
              <w:rPr>
                <w:rFonts w:ascii="Arial" w:hAnsi="Arial" w:cs="Arial"/>
                <w:b/>
                <w:bCs/>
                <w:sz w:val="24"/>
                <w:szCs w:val="24"/>
              </w:rPr>
            </w:pPr>
          </w:p>
        </w:tc>
        <w:tc>
          <w:tcPr>
            <w:tcW w:w="617" w:type="dxa"/>
          </w:tcPr>
          <w:p w:rsidR="003868F2" w:rsidRPr="003868F2" w:rsidRDefault="00633EA8" w:rsidP="00A21786">
            <w:pPr>
              <w:jc w:val="center"/>
              <w:rPr>
                <w:rFonts w:ascii="Arial" w:hAnsi="Arial" w:cs="Arial"/>
                <w:b/>
                <w:bCs/>
                <w:sz w:val="24"/>
                <w:szCs w:val="24"/>
              </w:rPr>
            </w:pPr>
            <w:r w:rsidRPr="003868F2">
              <w:rPr>
                <w:rFonts w:ascii="Arial" w:hAnsi="Arial" w:cs="Arial"/>
                <w:b/>
                <w:bCs/>
                <w:sz w:val="24"/>
                <w:szCs w:val="24"/>
              </w:rPr>
              <w:t>Sr. No</w:t>
            </w:r>
          </w:p>
        </w:tc>
        <w:tc>
          <w:tcPr>
            <w:tcW w:w="3600" w:type="dxa"/>
          </w:tcPr>
          <w:p w:rsidR="003868F2" w:rsidRPr="003868F2" w:rsidRDefault="00633EA8">
            <w:pPr>
              <w:rPr>
                <w:rFonts w:ascii="Arial" w:hAnsi="Arial" w:cs="Arial"/>
                <w:b/>
                <w:bCs/>
                <w:sz w:val="24"/>
                <w:szCs w:val="24"/>
              </w:rPr>
            </w:pPr>
            <w:r w:rsidRPr="003868F2">
              <w:rPr>
                <w:rFonts w:ascii="Arial" w:hAnsi="Arial" w:cs="Arial"/>
                <w:b/>
                <w:bCs/>
                <w:sz w:val="24"/>
                <w:szCs w:val="24"/>
              </w:rPr>
              <w:t>Item</w:t>
            </w:r>
          </w:p>
        </w:tc>
        <w:tc>
          <w:tcPr>
            <w:tcW w:w="1884" w:type="dxa"/>
          </w:tcPr>
          <w:p w:rsidR="003868F2" w:rsidRPr="003868F2" w:rsidRDefault="003868F2">
            <w:pPr>
              <w:rPr>
                <w:rFonts w:ascii="Arial" w:hAnsi="Arial" w:cs="Arial"/>
                <w:b/>
                <w:bCs/>
                <w:sz w:val="24"/>
                <w:szCs w:val="24"/>
              </w:rPr>
            </w:pPr>
            <w:r w:rsidRPr="003868F2">
              <w:rPr>
                <w:rFonts w:ascii="Arial" w:hAnsi="Arial" w:cs="Arial"/>
                <w:b/>
                <w:bCs/>
                <w:sz w:val="24"/>
                <w:szCs w:val="24"/>
              </w:rPr>
              <w:t>Yes/Document Number</w:t>
            </w:r>
          </w:p>
        </w:tc>
        <w:tc>
          <w:tcPr>
            <w:tcW w:w="649" w:type="dxa"/>
          </w:tcPr>
          <w:p w:rsidR="003868F2" w:rsidRPr="003868F2" w:rsidRDefault="003868F2">
            <w:pPr>
              <w:rPr>
                <w:rFonts w:ascii="Arial" w:hAnsi="Arial" w:cs="Arial"/>
                <w:b/>
                <w:bCs/>
                <w:sz w:val="24"/>
                <w:szCs w:val="24"/>
              </w:rPr>
            </w:pPr>
            <w:r w:rsidRPr="003868F2">
              <w:rPr>
                <w:rFonts w:ascii="Arial" w:hAnsi="Arial" w:cs="Arial"/>
                <w:b/>
                <w:bCs/>
                <w:sz w:val="24"/>
                <w:szCs w:val="24"/>
              </w:rPr>
              <w:t>No</w:t>
            </w:r>
          </w:p>
        </w:tc>
        <w:tc>
          <w:tcPr>
            <w:tcW w:w="2586" w:type="dxa"/>
          </w:tcPr>
          <w:p w:rsidR="003868F2" w:rsidRPr="003868F2" w:rsidRDefault="003868F2" w:rsidP="003868F2">
            <w:pPr>
              <w:jc w:val="center"/>
              <w:rPr>
                <w:rFonts w:ascii="Arial" w:hAnsi="Arial" w:cs="Arial"/>
                <w:b/>
                <w:bCs/>
                <w:sz w:val="24"/>
                <w:szCs w:val="24"/>
              </w:rPr>
            </w:pPr>
          </w:p>
        </w:tc>
      </w:tr>
      <w:tr w:rsidR="00D7004A" w:rsidRPr="003868F2" w:rsidTr="00633EA8">
        <w:tc>
          <w:tcPr>
            <w:tcW w:w="975" w:type="dxa"/>
          </w:tcPr>
          <w:p w:rsidR="00D7004A" w:rsidRPr="003868F2" w:rsidRDefault="00D7004A" w:rsidP="00A21786">
            <w:pPr>
              <w:jc w:val="center"/>
              <w:rPr>
                <w:rFonts w:ascii="Arial" w:hAnsi="Arial" w:cs="Arial"/>
                <w:sz w:val="24"/>
                <w:szCs w:val="24"/>
              </w:rPr>
            </w:pPr>
          </w:p>
        </w:tc>
        <w:tc>
          <w:tcPr>
            <w:tcW w:w="1190" w:type="dxa"/>
          </w:tcPr>
          <w:p w:rsidR="00D7004A" w:rsidRPr="003868F2" w:rsidRDefault="00D7004A" w:rsidP="00A21786">
            <w:pPr>
              <w:jc w:val="center"/>
              <w:rPr>
                <w:rFonts w:ascii="Arial" w:hAnsi="Arial" w:cs="Arial"/>
                <w:sz w:val="24"/>
                <w:szCs w:val="24"/>
              </w:rPr>
            </w:pPr>
          </w:p>
        </w:tc>
        <w:tc>
          <w:tcPr>
            <w:tcW w:w="1012" w:type="dxa"/>
          </w:tcPr>
          <w:p w:rsidR="00D7004A" w:rsidRPr="003868F2" w:rsidRDefault="00D7004A" w:rsidP="00A21786">
            <w:pPr>
              <w:jc w:val="center"/>
              <w:rPr>
                <w:rFonts w:ascii="Arial" w:hAnsi="Arial" w:cs="Arial"/>
                <w:sz w:val="24"/>
                <w:szCs w:val="24"/>
              </w:rPr>
            </w:pPr>
          </w:p>
        </w:tc>
        <w:tc>
          <w:tcPr>
            <w:tcW w:w="1203" w:type="dxa"/>
          </w:tcPr>
          <w:p w:rsidR="00D7004A" w:rsidRPr="003868F2" w:rsidRDefault="00D7004A" w:rsidP="00A21786">
            <w:pPr>
              <w:jc w:val="center"/>
              <w:rPr>
                <w:rFonts w:ascii="Arial" w:hAnsi="Arial" w:cs="Arial"/>
                <w:sz w:val="24"/>
                <w:szCs w:val="24"/>
              </w:rPr>
            </w:pPr>
          </w:p>
        </w:tc>
        <w:tc>
          <w:tcPr>
            <w:tcW w:w="617" w:type="dxa"/>
          </w:tcPr>
          <w:p w:rsidR="00D7004A" w:rsidRPr="003868F2" w:rsidRDefault="00D7004A" w:rsidP="00A21786">
            <w:pPr>
              <w:jc w:val="center"/>
              <w:rPr>
                <w:rFonts w:ascii="Arial" w:hAnsi="Arial" w:cs="Arial"/>
                <w:sz w:val="24"/>
                <w:szCs w:val="24"/>
              </w:rPr>
            </w:pPr>
          </w:p>
        </w:tc>
        <w:tc>
          <w:tcPr>
            <w:tcW w:w="3600" w:type="dxa"/>
          </w:tcPr>
          <w:p w:rsidR="00D7004A" w:rsidRPr="00D7004A" w:rsidRDefault="00D7004A" w:rsidP="00D37A0A">
            <w:pPr>
              <w:rPr>
                <w:rFonts w:ascii="Arial" w:hAnsi="Arial" w:cs="Arial"/>
                <w:b/>
                <w:bCs/>
                <w:sz w:val="24"/>
                <w:szCs w:val="24"/>
              </w:rPr>
            </w:pPr>
            <w:r w:rsidRPr="00D7004A">
              <w:rPr>
                <w:rFonts w:ascii="Arial" w:hAnsi="Arial" w:cs="Arial"/>
                <w:b/>
                <w:bCs/>
                <w:sz w:val="24"/>
                <w:szCs w:val="24"/>
              </w:rPr>
              <w:t>General Part</w:t>
            </w:r>
          </w:p>
        </w:tc>
        <w:tc>
          <w:tcPr>
            <w:tcW w:w="1884" w:type="dxa"/>
          </w:tcPr>
          <w:p w:rsidR="00D7004A" w:rsidRPr="003868F2" w:rsidRDefault="00D7004A">
            <w:pPr>
              <w:rPr>
                <w:rFonts w:ascii="Arial" w:hAnsi="Arial" w:cs="Arial"/>
                <w:b/>
                <w:bCs/>
                <w:sz w:val="24"/>
                <w:szCs w:val="24"/>
              </w:rPr>
            </w:pPr>
          </w:p>
        </w:tc>
        <w:tc>
          <w:tcPr>
            <w:tcW w:w="649" w:type="dxa"/>
          </w:tcPr>
          <w:p w:rsidR="00D7004A" w:rsidRPr="003868F2" w:rsidRDefault="00D7004A">
            <w:pPr>
              <w:rPr>
                <w:rFonts w:ascii="Arial" w:hAnsi="Arial" w:cs="Arial"/>
                <w:b/>
                <w:bCs/>
                <w:sz w:val="24"/>
                <w:szCs w:val="24"/>
              </w:rPr>
            </w:pPr>
          </w:p>
        </w:tc>
        <w:tc>
          <w:tcPr>
            <w:tcW w:w="2586" w:type="dxa"/>
          </w:tcPr>
          <w:p w:rsidR="00D7004A" w:rsidRPr="003868F2" w:rsidRDefault="00D7004A" w:rsidP="003868F2">
            <w:pPr>
              <w:rPr>
                <w:rFonts w:ascii="Arial" w:hAnsi="Arial" w:cs="Arial"/>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1.</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 xml:space="preserve">Entries are legible and clear. </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rsidP="003868F2">
            <w:pPr>
              <w:rPr>
                <w:rFonts w:ascii="Arial" w:hAnsi="Arial" w:cs="Arial"/>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2.</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Entries are performed on real time basis-no evidence of back dating.</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3.</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Corrections are made so that original entry is not obscured and signed by the doer; corrections are dated and justified adequately.</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4.</w:t>
            </w:r>
          </w:p>
        </w:tc>
        <w:tc>
          <w:tcPr>
            <w:tcW w:w="3600" w:type="dxa"/>
          </w:tcPr>
          <w:p w:rsidR="003868F2" w:rsidRPr="003868F2" w:rsidRDefault="003868F2" w:rsidP="00E749BE">
            <w:pPr>
              <w:rPr>
                <w:rFonts w:ascii="Arial" w:hAnsi="Arial" w:cs="Arial"/>
                <w:sz w:val="24"/>
                <w:szCs w:val="24"/>
              </w:rPr>
            </w:pPr>
            <w:r w:rsidRPr="003868F2">
              <w:rPr>
                <w:rFonts w:ascii="Arial" w:hAnsi="Arial" w:cs="Arial"/>
                <w:sz w:val="24"/>
                <w:szCs w:val="24"/>
              </w:rPr>
              <w:t>Verify entries made by a single person for the signature</w:t>
            </w:r>
            <w:r w:rsidR="00E749BE">
              <w:rPr>
                <w:rFonts w:ascii="Arial" w:hAnsi="Arial" w:cs="Arial"/>
                <w:sz w:val="24"/>
                <w:szCs w:val="24"/>
              </w:rPr>
              <w:t xml:space="preserve"> (</w:t>
            </w:r>
            <w:r w:rsidR="00E749BE" w:rsidRPr="003868F2">
              <w:rPr>
                <w:rFonts w:ascii="Arial" w:hAnsi="Arial" w:cs="Arial"/>
                <w:sz w:val="24"/>
                <w:szCs w:val="24"/>
              </w:rPr>
              <w:t>atleast 5</w:t>
            </w:r>
            <w:r w:rsidR="00E749BE">
              <w:rPr>
                <w:rFonts w:ascii="Arial" w:hAnsi="Arial" w:cs="Arial"/>
                <w:sz w:val="24"/>
                <w:szCs w:val="24"/>
              </w:rPr>
              <w:t>)</w:t>
            </w:r>
            <w:r w:rsidRPr="003868F2">
              <w:rPr>
                <w:rFonts w:ascii="Arial" w:hAnsi="Arial" w:cs="Arial"/>
                <w:sz w:val="24"/>
                <w:szCs w:val="24"/>
              </w:rPr>
              <w:t>.</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5.</w:t>
            </w:r>
          </w:p>
        </w:tc>
        <w:tc>
          <w:tcPr>
            <w:tcW w:w="3600" w:type="dxa"/>
          </w:tcPr>
          <w:p w:rsidR="003868F2" w:rsidRPr="003868F2" w:rsidRDefault="003868F2" w:rsidP="00E34980">
            <w:pPr>
              <w:rPr>
                <w:rFonts w:ascii="Arial" w:hAnsi="Arial" w:cs="Arial"/>
                <w:sz w:val="24"/>
                <w:szCs w:val="24"/>
              </w:rPr>
            </w:pPr>
            <w:r w:rsidRPr="003868F2">
              <w:rPr>
                <w:rFonts w:ascii="Arial" w:hAnsi="Arial" w:cs="Arial"/>
                <w:sz w:val="24"/>
                <w:szCs w:val="24"/>
              </w:rPr>
              <w:t>Page numbering is in se</w:t>
            </w:r>
            <w:r w:rsidR="00E34980">
              <w:rPr>
                <w:rFonts w:ascii="Arial" w:hAnsi="Arial" w:cs="Arial"/>
                <w:sz w:val="24"/>
                <w:szCs w:val="24"/>
              </w:rPr>
              <w:t>quence- no evidence of replacement/missing</w:t>
            </w:r>
            <w:r w:rsidRPr="003868F2">
              <w:rPr>
                <w:rFonts w:ascii="Arial" w:hAnsi="Arial" w:cs="Arial"/>
                <w:sz w:val="24"/>
                <w:szCs w:val="24"/>
              </w:rPr>
              <w:t xml:space="preserve"> pages.</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D7004A" w:rsidRPr="003868F2" w:rsidTr="00633EA8">
        <w:tc>
          <w:tcPr>
            <w:tcW w:w="975" w:type="dxa"/>
          </w:tcPr>
          <w:p w:rsidR="00D7004A" w:rsidRPr="003868F2" w:rsidRDefault="00D7004A" w:rsidP="00A21786">
            <w:pPr>
              <w:jc w:val="center"/>
              <w:rPr>
                <w:rFonts w:ascii="Arial" w:hAnsi="Arial" w:cs="Arial"/>
                <w:sz w:val="24"/>
                <w:szCs w:val="24"/>
              </w:rPr>
            </w:pPr>
          </w:p>
        </w:tc>
        <w:tc>
          <w:tcPr>
            <w:tcW w:w="1190" w:type="dxa"/>
          </w:tcPr>
          <w:p w:rsidR="00D7004A" w:rsidRPr="003868F2" w:rsidRDefault="00D7004A" w:rsidP="00A21786">
            <w:pPr>
              <w:jc w:val="center"/>
              <w:rPr>
                <w:rFonts w:ascii="Arial" w:hAnsi="Arial" w:cs="Arial"/>
                <w:sz w:val="24"/>
                <w:szCs w:val="24"/>
              </w:rPr>
            </w:pPr>
          </w:p>
        </w:tc>
        <w:tc>
          <w:tcPr>
            <w:tcW w:w="1012" w:type="dxa"/>
          </w:tcPr>
          <w:p w:rsidR="00D7004A" w:rsidRPr="003868F2" w:rsidRDefault="00D7004A" w:rsidP="00A21786">
            <w:pPr>
              <w:jc w:val="center"/>
              <w:rPr>
                <w:rFonts w:ascii="Arial" w:hAnsi="Arial" w:cs="Arial"/>
                <w:sz w:val="24"/>
                <w:szCs w:val="24"/>
              </w:rPr>
            </w:pPr>
          </w:p>
        </w:tc>
        <w:tc>
          <w:tcPr>
            <w:tcW w:w="1203" w:type="dxa"/>
          </w:tcPr>
          <w:p w:rsidR="00D7004A" w:rsidRPr="003868F2" w:rsidRDefault="00D7004A" w:rsidP="00A21786">
            <w:pPr>
              <w:jc w:val="center"/>
              <w:rPr>
                <w:rFonts w:ascii="Arial" w:hAnsi="Arial" w:cs="Arial"/>
                <w:sz w:val="24"/>
                <w:szCs w:val="24"/>
              </w:rPr>
            </w:pPr>
          </w:p>
        </w:tc>
        <w:tc>
          <w:tcPr>
            <w:tcW w:w="617" w:type="dxa"/>
          </w:tcPr>
          <w:p w:rsidR="00D7004A" w:rsidRPr="003868F2" w:rsidRDefault="00D7004A" w:rsidP="00A21786">
            <w:pPr>
              <w:jc w:val="center"/>
              <w:rPr>
                <w:rFonts w:ascii="Arial" w:hAnsi="Arial" w:cs="Arial"/>
                <w:sz w:val="24"/>
                <w:szCs w:val="24"/>
              </w:rPr>
            </w:pPr>
          </w:p>
        </w:tc>
        <w:tc>
          <w:tcPr>
            <w:tcW w:w="3600" w:type="dxa"/>
          </w:tcPr>
          <w:p w:rsidR="00D7004A" w:rsidRPr="00D7004A" w:rsidRDefault="00D7004A" w:rsidP="00D37A0A">
            <w:pPr>
              <w:rPr>
                <w:rFonts w:ascii="Arial" w:hAnsi="Arial" w:cs="Arial"/>
                <w:b/>
                <w:bCs/>
                <w:sz w:val="24"/>
                <w:szCs w:val="24"/>
              </w:rPr>
            </w:pPr>
            <w:r w:rsidRPr="00D7004A">
              <w:rPr>
                <w:rFonts w:ascii="Arial" w:hAnsi="Arial" w:cs="Arial"/>
                <w:b/>
                <w:bCs/>
                <w:sz w:val="24"/>
                <w:szCs w:val="24"/>
              </w:rPr>
              <w:t xml:space="preserve">Area Specific Document </w:t>
            </w:r>
          </w:p>
        </w:tc>
        <w:tc>
          <w:tcPr>
            <w:tcW w:w="1884" w:type="dxa"/>
          </w:tcPr>
          <w:p w:rsidR="00D7004A" w:rsidRPr="003868F2" w:rsidRDefault="00D7004A">
            <w:pPr>
              <w:rPr>
                <w:rFonts w:ascii="Arial" w:hAnsi="Arial" w:cs="Arial"/>
                <w:b/>
                <w:bCs/>
                <w:sz w:val="24"/>
                <w:szCs w:val="24"/>
              </w:rPr>
            </w:pPr>
          </w:p>
        </w:tc>
        <w:tc>
          <w:tcPr>
            <w:tcW w:w="649" w:type="dxa"/>
          </w:tcPr>
          <w:p w:rsidR="00D7004A" w:rsidRPr="003868F2" w:rsidRDefault="00D7004A">
            <w:pPr>
              <w:rPr>
                <w:rFonts w:ascii="Arial" w:hAnsi="Arial" w:cs="Arial"/>
                <w:b/>
                <w:bCs/>
                <w:sz w:val="24"/>
                <w:szCs w:val="24"/>
              </w:rPr>
            </w:pPr>
          </w:p>
        </w:tc>
        <w:tc>
          <w:tcPr>
            <w:tcW w:w="2586" w:type="dxa"/>
          </w:tcPr>
          <w:p w:rsidR="00D7004A" w:rsidRPr="003868F2" w:rsidRDefault="00D7004A">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6.</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Extra copies of pages in the BMR/Analytical Test report are issued and authorized by the Quality Assurance department and the same is reflected on the document as such.</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7.</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 xml:space="preserve">Log books (equipments: ware house, manufacturing, quality control/others: environmental monitoring, equipment usage &amp; </w:t>
            </w:r>
            <w:r w:rsidRPr="003868F2">
              <w:rPr>
                <w:rFonts w:ascii="Arial" w:hAnsi="Arial" w:cs="Arial"/>
                <w:sz w:val="24"/>
                <w:szCs w:val="24"/>
              </w:rPr>
              <w:lastRenderedPageBreak/>
              <w:t>equipment maintenance) are up to date, recorded on time basis and with entries corresponding to the actual actions.</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8.</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The printout of the weighing balance is available for all the tests, involving weighing, conducted which directly or indirectly results into in-process material/batch release.</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9.</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All the chromatograms are available along with the Analytical Report</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3868F2" w:rsidRPr="003868F2" w:rsidTr="00633EA8">
        <w:tc>
          <w:tcPr>
            <w:tcW w:w="975" w:type="dxa"/>
          </w:tcPr>
          <w:p w:rsidR="003868F2" w:rsidRPr="003868F2" w:rsidRDefault="003868F2" w:rsidP="00A21786">
            <w:pPr>
              <w:jc w:val="center"/>
              <w:rPr>
                <w:rFonts w:ascii="Arial" w:hAnsi="Arial" w:cs="Arial"/>
                <w:sz w:val="24"/>
                <w:szCs w:val="24"/>
              </w:rPr>
            </w:pPr>
          </w:p>
        </w:tc>
        <w:tc>
          <w:tcPr>
            <w:tcW w:w="1190" w:type="dxa"/>
          </w:tcPr>
          <w:p w:rsidR="003868F2" w:rsidRPr="003868F2" w:rsidRDefault="003868F2" w:rsidP="00A21786">
            <w:pPr>
              <w:jc w:val="center"/>
              <w:rPr>
                <w:rFonts w:ascii="Arial" w:hAnsi="Arial" w:cs="Arial"/>
                <w:sz w:val="24"/>
                <w:szCs w:val="24"/>
              </w:rPr>
            </w:pPr>
          </w:p>
        </w:tc>
        <w:tc>
          <w:tcPr>
            <w:tcW w:w="1012" w:type="dxa"/>
          </w:tcPr>
          <w:p w:rsidR="003868F2" w:rsidRPr="003868F2" w:rsidRDefault="003868F2" w:rsidP="00A21786">
            <w:pPr>
              <w:jc w:val="center"/>
              <w:rPr>
                <w:rFonts w:ascii="Arial" w:hAnsi="Arial" w:cs="Arial"/>
                <w:sz w:val="24"/>
                <w:szCs w:val="24"/>
              </w:rPr>
            </w:pPr>
          </w:p>
        </w:tc>
        <w:tc>
          <w:tcPr>
            <w:tcW w:w="1203" w:type="dxa"/>
          </w:tcPr>
          <w:p w:rsidR="003868F2" w:rsidRPr="003868F2" w:rsidRDefault="003868F2" w:rsidP="00A21786">
            <w:pPr>
              <w:jc w:val="center"/>
              <w:rPr>
                <w:rFonts w:ascii="Arial" w:hAnsi="Arial" w:cs="Arial"/>
                <w:sz w:val="24"/>
                <w:szCs w:val="24"/>
              </w:rPr>
            </w:pPr>
          </w:p>
        </w:tc>
        <w:tc>
          <w:tcPr>
            <w:tcW w:w="617" w:type="dxa"/>
          </w:tcPr>
          <w:p w:rsidR="003868F2" w:rsidRPr="003868F2" w:rsidRDefault="003868F2" w:rsidP="00A21786">
            <w:pPr>
              <w:jc w:val="center"/>
              <w:rPr>
                <w:rFonts w:ascii="Arial" w:hAnsi="Arial" w:cs="Arial"/>
                <w:sz w:val="24"/>
                <w:szCs w:val="24"/>
              </w:rPr>
            </w:pPr>
            <w:r w:rsidRPr="003868F2">
              <w:rPr>
                <w:rFonts w:ascii="Arial" w:hAnsi="Arial" w:cs="Arial"/>
                <w:sz w:val="24"/>
                <w:szCs w:val="24"/>
              </w:rPr>
              <w:t>10.</w:t>
            </w:r>
          </w:p>
        </w:tc>
        <w:tc>
          <w:tcPr>
            <w:tcW w:w="3600" w:type="dxa"/>
          </w:tcPr>
          <w:p w:rsidR="003868F2" w:rsidRPr="003868F2" w:rsidRDefault="003868F2" w:rsidP="00D37A0A">
            <w:pPr>
              <w:rPr>
                <w:rFonts w:ascii="Arial" w:hAnsi="Arial" w:cs="Arial"/>
                <w:sz w:val="24"/>
                <w:szCs w:val="24"/>
              </w:rPr>
            </w:pPr>
            <w:r w:rsidRPr="003868F2">
              <w:rPr>
                <w:rFonts w:ascii="Arial" w:hAnsi="Arial" w:cs="Arial"/>
                <w:sz w:val="24"/>
                <w:szCs w:val="24"/>
              </w:rPr>
              <w:t>The injection sequence timing is in line with standard/sample weighing and injection time?</w:t>
            </w:r>
          </w:p>
        </w:tc>
        <w:tc>
          <w:tcPr>
            <w:tcW w:w="1884" w:type="dxa"/>
          </w:tcPr>
          <w:p w:rsidR="003868F2" w:rsidRPr="003868F2" w:rsidRDefault="003868F2">
            <w:pPr>
              <w:rPr>
                <w:rFonts w:ascii="Arial" w:hAnsi="Arial" w:cs="Arial"/>
                <w:b/>
                <w:bCs/>
                <w:sz w:val="24"/>
                <w:szCs w:val="24"/>
              </w:rPr>
            </w:pPr>
          </w:p>
        </w:tc>
        <w:tc>
          <w:tcPr>
            <w:tcW w:w="649" w:type="dxa"/>
          </w:tcPr>
          <w:p w:rsidR="003868F2" w:rsidRPr="003868F2" w:rsidRDefault="003868F2">
            <w:pPr>
              <w:rPr>
                <w:rFonts w:ascii="Arial" w:hAnsi="Arial" w:cs="Arial"/>
                <w:b/>
                <w:bCs/>
                <w:sz w:val="24"/>
                <w:szCs w:val="24"/>
              </w:rPr>
            </w:pPr>
          </w:p>
        </w:tc>
        <w:tc>
          <w:tcPr>
            <w:tcW w:w="2586" w:type="dxa"/>
          </w:tcPr>
          <w:p w:rsidR="003868F2" w:rsidRPr="003868F2" w:rsidRDefault="003868F2">
            <w:pPr>
              <w:rPr>
                <w:rFonts w:ascii="Arial" w:hAnsi="Arial" w:cs="Arial"/>
                <w:b/>
                <w:bCs/>
                <w:sz w:val="24"/>
                <w:szCs w:val="24"/>
              </w:rPr>
            </w:pPr>
          </w:p>
        </w:tc>
      </w:tr>
      <w:tr w:rsidR="005E1933" w:rsidRPr="003868F2" w:rsidTr="00633EA8">
        <w:tc>
          <w:tcPr>
            <w:tcW w:w="975" w:type="dxa"/>
          </w:tcPr>
          <w:p w:rsidR="005E1933" w:rsidRPr="003868F2" w:rsidRDefault="005E1933" w:rsidP="00A21786">
            <w:pPr>
              <w:jc w:val="center"/>
              <w:rPr>
                <w:rFonts w:ascii="Arial" w:hAnsi="Arial" w:cs="Arial"/>
                <w:sz w:val="24"/>
                <w:szCs w:val="24"/>
              </w:rPr>
            </w:pPr>
          </w:p>
        </w:tc>
        <w:tc>
          <w:tcPr>
            <w:tcW w:w="1190" w:type="dxa"/>
          </w:tcPr>
          <w:p w:rsidR="005E1933" w:rsidRPr="003868F2" w:rsidRDefault="005E1933" w:rsidP="00A21786">
            <w:pPr>
              <w:jc w:val="center"/>
              <w:rPr>
                <w:rFonts w:ascii="Arial" w:hAnsi="Arial" w:cs="Arial"/>
                <w:sz w:val="24"/>
                <w:szCs w:val="24"/>
              </w:rPr>
            </w:pPr>
          </w:p>
        </w:tc>
        <w:tc>
          <w:tcPr>
            <w:tcW w:w="1012" w:type="dxa"/>
          </w:tcPr>
          <w:p w:rsidR="005E1933" w:rsidRPr="003868F2" w:rsidRDefault="005E1933" w:rsidP="00A21786">
            <w:pPr>
              <w:jc w:val="center"/>
              <w:rPr>
                <w:rFonts w:ascii="Arial" w:hAnsi="Arial" w:cs="Arial"/>
                <w:sz w:val="24"/>
                <w:szCs w:val="24"/>
              </w:rPr>
            </w:pPr>
          </w:p>
        </w:tc>
        <w:tc>
          <w:tcPr>
            <w:tcW w:w="1203" w:type="dxa"/>
          </w:tcPr>
          <w:p w:rsidR="005E1933" w:rsidRPr="003868F2" w:rsidRDefault="005E1933" w:rsidP="00A21786">
            <w:pPr>
              <w:jc w:val="center"/>
              <w:rPr>
                <w:rFonts w:ascii="Arial" w:hAnsi="Arial" w:cs="Arial"/>
                <w:sz w:val="24"/>
                <w:szCs w:val="24"/>
              </w:rPr>
            </w:pPr>
          </w:p>
        </w:tc>
        <w:tc>
          <w:tcPr>
            <w:tcW w:w="617" w:type="dxa"/>
          </w:tcPr>
          <w:p w:rsidR="005E1933" w:rsidRPr="003868F2" w:rsidRDefault="005E1933" w:rsidP="00A21786">
            <w:pPr>
              <w:jc w:val="center"/>
              <w:rPr>
                <w:rFonts w:ascii="Arial" w:hAnsi="Arial" w:cs="Arial"/>
                <w:sz w:val="24"/>
                <w:szCs w:val="24"/>
              </w:rPr>
            </w:pPr>
            <w:r>
              <w:rPr>
                <w:rFonts w:ascii="Arial" w:hAnsi="Arial" w:cs="Arial"/>
                <w:sz w:val="24"/>
                <w:szCs w:val="24"/>
              </w:rPr>
              <w:t>11.</w:t>
            </w:r>
          </w:p>
        </w:tc>
        <w:tc>
          <w:tcPr>
            <w:tcW w:w="3600" w:type="dxa"/>
          </w:tcPr>
          <w:p w:rsidR="005E1933" w:rsidRPr="003868F2" w:rsidRDefault="005E1933" w:rsidP="005E1933">
            <w:pPr>
              <w:rPr>
                <w:rFonts w:ascii="Arial" w:hAnsi="Arial" w:cs="Arial"/>
                <w:sz w:val="24"/>
                <w:szCs w:val="24"/>
              </w:rPr>
            </w:pPr>
            <w:r>
              <w:rPr>
                <w:rFonts w:ascii="Arial" w:hAnsi="Arial" w:cs="Arial"/>
                <w:sz w:val="24"/>
                <w:szCs w:val="24"/>
              </w:rPr>
              <w:t xml:space="preserve">Verify Soft data against hard data for </w:t>
            </w:r>
            <w:r>
              <w:rPr>
                <w:rFonts w:ascii="Arial" w:hAnsi="Arial" w:cs="Arial"/>
                <w:sz w:val="24"/>
                <w:szCs w:val="24"/>
                <w:lang w:eastAsia="zh-CN"/>
              </w:rPr>
              <w:t>any change in data, unreported data or repeat testing.</w:t>
            </w:r>
          </w:p>
        </w:tc>
        <w:tc>
          <w:tcPr>
            <w:tcW w:w="1884" w:type="dxa"/>
          </w:tcPr>
          <w:p w:rsidR="005E1933" w:rsidRPr="003868F2" w:rsidRDefault="005E1933">
            <w:pPr>
              <w:rPr>
                <w:rFonts w:ascii="Arial" w:hAnsi="Arial" w:cs="Arial"/>
                <w:b/>
                <w:bCs/>
                <w:sz w:val="24"/>
                <w:szCs w:val="24"/>
              </w:rPr>
            </w:pPr>
          </w:p>
        </w:tc>
        <w:tc>
          <w:tcPr>
            <w:tcW w:w="649" w:type="dxa"/>
          </w:tcPr>
          <w:p w:rsidR="005E1933" w:rsidRPr="003868F2" w:rsidRDefault="005E1933">
            <w:pPr>
              <w:rPr>
                <w:rFonts w:ascii="Arial" w:hAnsi="Arial" w:cs="Arial"/>
                <w:b/>
                <w:bCs/>
                <w:sz w:val="24"/>
                <w:szCs w:val="24"/>
              </w:rPr>
            </w:pPr>
          </w:p>
        </w:tc>
        <w:tc>
          <w:tcPr>
            <w:tcW w:w="2586" w:type="dxa"/>
          </w:tcPr>
          <w:p w:rsidR="005E1933" w:rsidRPr="003868F2" w:rsidRDefault="005E1933">
            <w:pPr>
              <w:rPr>
                <w:rFonts w:ascii="Arial" w:hAnsi="Arial" w:cs="Arial"/>
                <w:b/>
                <w:bCs/>
                <w:sz w:val="24"/>
                <w:szCs w:val="24"/>
              </w:rPr>
            </w:pPr>
          </w:p>
        </w:tc>
      </w:tr>
      <w:tr w:rsidR="00480819" w:rsidRPr="003868F2" w:rsidTr="00633EA8">
        <w:tc>
          <w:tcPr>
            <w:tcW w:w="975" w:type="dxa"/>
          </w:tcPr>
          <w:p w:rsidR="00480819" w:rsidRPr="003868F2" w:rsidRDefault="00480819" w:rsidP="00A21786">
            <w:pPr>
              <w:jc w:val="center"/>
              <w:rPr>
                <w:rFonts w:ascii="Arial" w:hAnsi="Arial" w:cs="Arial"/>
                <w:sz w:val="24"/>
                <w:szCs w:val="24"/>
              </w:rPr>
            </w:pPr>
          </w:p>
        </w:tc>
        <w:tc>
          <w:tcPr>
            <w:tcW w:w="1190" w:type="dxa"/>
          </w:tcPr>
          <w:p w:rsidR="00480819" w:rsidRPr="003868F2" w:rsidRDefault="00480819" w:rsidP="00A21786">
            <w:pPr>
              <w:jc w:val="center"/>
              <w:rPr>
                <w:rFonts w:ascii="Arial" w:hAnsi="Arial" w:cs="Arial"/>
                <w:sz w:val="24"/>
                <w:szCs w:val="24"/>
              </w:rPr>
            </w:pPr>
          </w:p>
        </w:tc>
        <w:tc>
          <w:tcPr>
            <w:tcW w:w="1012" w:type="dxa"/>
          </w:tcPr>
          <w:p w:rsidR="00480819" w:rsidRPr="003868F2" w:rsidRDefault="00480819" w:rsidP="00A21786">
            <w:pPr>
              <w:jc w:val="center"/>
              <w:rPr>
                <w:rFonts w:ascii="Arial" w:hAnsi="Arial" w:cs="Arial"/>
                <w:sz w:val="24"/>
                <w:szCs w:val="24"/>
              </w:rPr>
            </w:pPr>
          </w:p>
        </w:tc>
        <w:tc>
          <w:tcPr>
            <w:tcW w:w="1203" w:type="dxa"/>
          </w:tcPr>
          <w:p w:rsidR="00480819" w:rsidRPr="003868F2" w:rsidRDefault="00480819" w:rsidP="00A21786">
            <w:pPr>
              <w:jc w:val="center"/>
              <w:rPr>
                <w:rFonts w:ascii="Arial" w:hAnsi="Arial" w:cs="Arial"/>
                <w:sz w:val="24"/>
                <w:szCs w:val="24"/>
              </w:rPr>
            </w:pPr>
          </w:p>
        </w:tc>
        <w:tc>
          <w:tcPr>
            <w:tcW w:w="617" w:type="dxa"/>
          </w:tcPr>
          <w:p w:rsidR="00480819" w:rsidRDefault="00480819" w:rsidP="00A21786">
            <w:pPr>
              <w:jc w:val="center"/>
              <w:rPr>
                <w:rFonts w:ascii="Arial" w:hAnsi="Arial" w:cs="Arial"/>
                <w:sz w:val="24"/>
                <w:szCs w:val="24"/>
              </w:rPr>
            </w:pPr>
          </w:p>
        </w:tc>
        <w:tc>
          <w:tcPr>
            <w:tcW w:w="3600" w:type="dxa"/>
          </w:tcPr>
          <w:p w:rsidR="00480819" w:rsidRPr="00480819" w:rsidRDefault="00480819" w:rsidP="00480819">
            <w:pPr>
              <w:rPr>
                <w:rFonts w:ascii="Arial" w:hAnsi="Arial" w:cs="Arial"/>
                <w:b/>
                <w:bCs/>
                <w:sz w:val="24"/>
                <w:szCs w:val="24"/>
                <w:lang w:eastAsia="zh-CN"/>
              </w:rPr>
            </w:pPr>
            <w:r w:rsidRPr="00480819">
              <w:rPr>
                <w:rFonts w:ascii="Arial" w:hAnsi="Arial" w:cs="Arial"/>
                <w:b/>
                <w:bCs/>
                <w:sz w:val="24"/>
                <w:szCs w:val="24"/>
                <w:lang w:eastAsia="zh-CN"/>
              </w:rPr>
              <w:t>Microbiology Laboratory</w:t>
            </w:r>
          </w:p>
        </w:tc>
        <w:tc>
          <w:tcPr>
            <w:tcW w:w="1884" w:type="dxa"/>
          </w:tcPr>
          <w:p w:rsidR="00480819" w:rsidRPr="003868F2" w:rsidRDefault="00480819">
            <w:pPr>
              <w:rPr>
                <w:rFonts w:ascii="Arial" w:hAnsi="Arial" w:cs="Arial"/>
                <w:b/>
                <w:bCs/>
                <w:sz w:val="24"/>
                <w:szCs w:val="24"/>
              </w:rPr>
            </w:pPr>
          </w:p>
        </w:tc>
        <w:tc>
          <w:tcPr>
            <w:tcW w:w="649" w:type="dxa"/>
          </w:tcPr>
          <w:p w:rsidR="00480819" w:rsidRPr="003868F2" w:rsidRDefault="00480819">
            <w:pPr>
              <w:rPr>
                <w:rFonts w:ascii="Arial" w:hAnsi="Arial" w:cs="Arial"/>
                <w:b/>
                <w:bCs/>
                <w:sz w:val="24"/>
                <w:szCs w:val="24"/>
              </w:rPr>
            </w:pPr>
          </w:p>
        </w:tc>
        <w:tc>
          <w:tcPr>
            <w:tcW w:w="2586" w:type="dxa"/>
          </w:tcPr>
          <w:p w:rsidR="00480819" w:rsidRPr="003868F2" w:rsidRDefault="00480819">
            <w:pPr>
              <w:rPr>
                <w:rFonts w:ascii="Arial" w:hAnsi="Arial" w:cs="Arial"/>
                <w:b/>
                <w:bCs/>
                <w:sz w:val="24"/>
                <w:szCs w:val="24"/>
              </w:rPr>
            </w:pPr>
          </w:p>
        </w:tc>
      </w:tr>
      <w:tr w:rsidR="00480819" w:rsidRPr="003868F2" w:rsidTr="00633EA8">
        <w:tc>
          <w:tcPr>
            <w:tcW w:w="975" w:type="dxa"/>
          </w:tcPr>
          <w:p w:rsidR="00480819" w:rsidRPr="003868F2" w:rsidRDefault="00480819" w:rsidP="00A21786">
            <w:pPr>
              <w:jc w:val="center"/>
              <w:rPr>
                <w:rFonts w:ascii="Arial" w:hAnsi="Arial" w:cs="Arial"/>
                <w:sz w:val="24"/>
                <w:szCs w:val="24"/>
              </w:rPr>
            </w:pPr>
          </w:p>
        </w:tc>
        <w:tc>
          <w:tcPr>
            <w:tcW w:w="1190" w:type="dxa"/>
          </w:tcPr>
          <w:p w:rsidR="00480819" w:rsidRPr="003868F2" w:rsidRDefault="00480819" w:rsidP="00A21786">
            <w:pPr>
              <w:jc w:val="center"/>
              <w:rPr>
                <w:rFonts w:ascii="Arial" w:hAnsi="Arial" w:cs="Arial"/>
                <w:sz w:val="24"/>
                <w:szCs w:val="24"/>
              </w:rPr>
            </w:pPr>
          </w:p>
        </w:tc>
        <w:tc>
          <w:tcPr>
            <w:tcW w:w="1012" w:type="dxa"/>
          </w:tcPr>
          <w:p w:rsidR="00480819" w:rsidRPr="003868F2" w:rsidRDefault="00480819" w:rsidP="00A21786">
            <w:pPr>
              <w:jc w:val="center"/>
              <w:rPr>
                <w:rFonts w:ascii="Arial" w:hAnsi="Arial" w:cs="Arial"/>
                <w:sz w:val="24"/>
                <w:szCs w:val="24"/>
              </w:rPr>
            </w:pPr>
          </w:p>
        </w:tc>
        <w:tc>
          <w:tcPr>
            <w:tcW w:w="1203" w:type="dxa"/>
          </w:tcPr>
          <w:p w:rsidR="00480819" w:rsidRPr="003868F2" w:rsidRDefault="00480819" w:rsidP="00A21786">
            <w:pPr>
              <w:jc w:val="center"/>
              <w:rPr>
                <w:rFonts w:ascii="Arial" w:hAnsi="Arial" w:cs="Arial"/>
                <w:sz w:val="24"/>
                <w:szCs w:val="24"/>
              </w:rPr>
            </w:pPr>
          </w:p>
        </w:tc>
        <w:tc>
          <w:tcPr>
            <w:tcW w:w="617" w:type="dxa"/>
          </w:tcPr>
          <w:p w:rsidR="00480819" w:rsidRDefault="00480819" w:rsidP="00A21786">
            <w:pPr>
              <w:jc w:val="center"/>
              <w:rPr>
                <w:rFonts w:ascii="Arial" w:hAnsi="Arial" w:cs="Arial"/>
                <w:sz w:val="24"/>
                <w:szCs w:val="24"/>
              </w:rPr>
            </w:pPr>
            <w:r>
              <w:rPr>
                <w:rFonts w:ascii="Arial" w:hAnsi="Arial" w:cs="Arial"/>
                <w:sz w:val="24"/>
                <w:szCs w:val="24"/>
              </w:rPr>
              <w:t>12.</w:t>
            </w:r>
          </w:p>
        </w:tc>
        <w:tc>
          <w:tcPr>
            <w:tcW w:w="3600" w:type="dxa"/>
          </w:tcPr>
          <w:p w:rsidR="00480819" w:rsidRPr="00480819" w:rsidRDefault="00480819" w:rsidP="00480819">
            <w:pPr>
              <w:rPr>
                <w:rFonts w:ascii="Arial" w:hAnsi="Arial" w:cs="Arial"/>
                <w:sz w:val="24"/>
                <w:szCs w:val="24"/>
                <w:lang w:eastAsia="zh-CN"/>
              </w:rPr>
            </w:pPr>
            <w:r>
              <w:rPr>
                <w:rFonts w:ascii="Arial" w:hAnsi="Arial" w:cs="Arial"/>
                <w:sz w:val="24"/>
                <w:szCs w:val="24"/>
                <w:lang w:eastAsia="zh-CN"/>
              </w:rPr>
              <w:t xml:space="preserve">Verify </w:t>
            </w:r>
            <w:r w:rsidRPr="00480819">
              <w:rPr>
                <w:rFonts w:ascii="Arial" w:hAnsi="Arial" w:cs="Arial"/>
                <w:sz w:val="24"/>
                <w:szCs w:val="24"/>
                <w:lang w:eastAsia="zh-CN"/>
              </w:rPr>
              <w:t>media preparation and reconciliation and destruction record</w:t>
            </w:r>
            <w:r>
              <w:rPr>
                <w:rFonts w:ascii="Arial" w:hAnsi="Arial" w:cs="Arial"/>
                <w:sz w:val="24"/>
                <w:szCs w:val="24"/>
                <w:lang w:eastAsia="zh-CN"/>
              </w:rPr>
              <w:t>.</w:t>
            </w:r>
          </w:p>
        </w:tc>
        <w:tc>
          <w:tcPr>
            <w:tcW w:w="1884" w:type="dxa"/>
          </w:tcPr>
          <w:p w:rsidR="00480819" w:rsidRPr="003868F2" w:rsidRDefault="00480819">
            <w:pPr>
              <w:rPr>
                <w:rFonts w:ascii="Arial" w:hAnsi="Arial" w:cs="Arial"/>
                <w:b/>
                <w:bCs/>
                <w:sz w:val="24"/>
                <w:szCs w:val="24"/>
              </w:rPr>
            </w:pPr>
          </w:p>
        </w:tc>
        <w:tc>
          <w:tcPr>
            <w:tcW w:w="649" w:type="dxa"/>
          </w:tcPr>
          <w:p w:rsidR="00480819" w:rsidRPr="003868F2" w:rsidRDefault="00480819">
            <w:pPr>
              <w:rPr>
                <w:rFonts w:ascii="Arial" w:hAnsi="Arial" w:cs="Arial"/>
                <w:b/>
                <w:bCs/>
                <w:sz w:val="24"/>
                <w:szCs w:val="24"/>
              </w:rPr>
            </w:pPr>
          </w:p>
        </w:tc>
        <w:tc>
          <w:tcPr>
            <w:tcW w:w="2586" w:type="dxa"/>
          </w:tcPr>
          <w:p w:rsidR="00480819" w:rsidRPr="003868F2" w:rsidRDefault="00480819">
            <w:pPr>
              <w:rPr>
                <w:rFonts w:ascii="Arial" w:hAnsi="Arial" w:cs="Arial"/>
                <w:b/>
                <w:bCs/>
                <w:sz w:val="24"/>
                <w:szCs w:val="24"/>
              </w:rPr>
            </w:pPr>
          </w:p>
        </w:tc>
      </w:tr>
      <w:tr w:rsidR="00480819" w:rsidRPr="003868F2" w:rsidTr="00633EA8">
        <w:tc>
          <w:tcPr>
            <w:tcW w:w="975" w:type="dxa"/>
          </w:tcPr>
          <w:p w:rsidR="00480819" w:rsidRPr="003868F2" w:rsidRDefault="00480819" w:rsidP="00A21786">
            <w:pPr>
              <w:jc w:val="center"/>
              <w:rPr>
                <w:rFonts w:ascii="Arial" w:hAnsi="Arial" w:cs="Arial"/>
                <w:sz w:val="24"/>
                <w:szCs w:val="24"/>
              </w:rPr>
            </w:pPr>
          </w:p>
        </w:tc>
        <w:tc>
          <w:tcPr>
            <w:tcW w:w="1190" w:type="dxa"/>
          </w:tcPr>
          <w:p w:rsidR="00480819" w:rsidRPr="003868F2" w:rsidRDefault="00480819" w:rsidP="00A21786">
            <w:pPr>
              <w:jc w:val="center"/>
              <w:rPr>
                <w:rFonts w:ascii="Arial" w:hAnsi="Arial" w:cs="Arial"/>
                <w:sz w:val="24"/>
                <w:szCs w:val="24"/>
              </w:rPr>
            </w:pPr>
          </w:p>
        </w:tc>
        <w:tc>
          <w:tcPr>
            <w:tcW w:w="1012" w:type="dxa"/>
          </w:tcPr>
          <w:p w:rsidR="00480819" w:rsidRPr="003868F2" w:rsidRDefault="00480819" w:rsidP="00A21786">
            <w:pPr>
              <w:jc w:val="center"/>
              <w:rPr>
                <w:rFonts w:ascii="Arial" w:hAnsi="Arial" w:cs="Arial"/>
                <w:sz w:val="24"/>
                <w:szCs w:val="24"/>
              </w:rPr>
            </w:pPr>
          </w:p>
        </w:tc>
        <w:tc>
          <w:tcPr>
            <w:tcW w:w="1203" w:type="dxa"/>
          </w:tcPr>
          <w:p w:rsidR="00480819" w:rsidRPr="003868F2" w:rsidRDefault="00480819" w:rsidP="00A21786">
            <w:pPr>
              <w:jc w:val="center"/>
              <w:rPr>
                <w:rFonts w:ascii="Arial" w:hAnsi="Arial" w:cs="Arial"/>
                <w:sz w:val="24"/>
                <w:szCs w:val="24"/>
              </w:rPr>
            </w:pPr>
          </w:p>
        </w:tc>
        <w:tc>
          <w:tcPr>
            <w:tcW w:w="617" w:type="dxa"/>
          </w:tcPr>
          <w:p w:rsidR="00480819" w:rsidRDefault="00480819" w:rsidP="00A21786">
            <w:pPr>
              <w:jc w:val="center"/>
              <w:rPr>
                <w:rFonts w:ascii="Arial" w:hAnsi="Arial" w:cs="Arial"/>
                <w:sz w:val="24"/>
                <w:szCs w:val="24"/>
              </w:rPr>
            </w:pPr>
            <w:r>
              <w:rPr>
                <w:rFonts w:ascii="Arial" w:hAnsi="Arial" w:cs="Arial"/>
                <w:sz w:val="24"/>
                <w:szCs w:val="24"/>
              </w:rPr>
              <w:t>13.</w:t>
            </w:r>
          </w:p>
        </w:tc>
        <w:tc>
          <w:tcPr>
            <w:tcW w:w="3600" w:type="dxa"/>
          </w:tcPr>
          <w:p w:rsidR="00480819" w:rsidRPr="00480819" w:rsidRDefault="00480819" w:rsidP="00480819">
            <w:pPr>
              <w:rPr>
                <w:rFonts w:ascii="Arial" w:hAnsi="Arial" w:cs="Arial"/>
                <w:sz w:val="24"/>
                <w:szCs w:val="24"/>
                <w:lang w:eastAsia="zh-CN"/>
              </w:rPr>
            </w:pPr>
            <w:r>
              <w:rPr>
                <w:rFonts w:ascii="Arial" w:hAnsi="Arial" w:cs="Arial"/>
                <w:sz w:val="24"/>
                <w:szCs w:val="24"/>
                <w:lang w:eastAsia="zh-CN"/>
              </w:rPr>
              <w:t xml:space="preserve">Verify </w:t>
            </w:r>
            <w:r w:rsidRPr="00480819">
              <w:rPr>
                <w:rFonts w:ascii="Arial" w:hAnsi="Arial" w:cs="Arial"/>
                <w:sz w:val="24"/>
                <w:szCs w:val="24"/>
                <w:lang w:eastAsia="zh-CN"/>
              </w:rPr>
              <w:t xml:space="preserve">Incubation record, Autoclave logs and </w:t>
            </w:r>
            <w:r>
              <w:rPr>
                <w:rFonts w:ascii="Arial" w:hAnsi="Arial" w:cs="Arial"/>
                <w:sz w:val="24"/>
                <w:szCs w:val="24"/>
                <w:lang w:eastAsia="zh-CN"/>
              </w:rPr>
              <w:t>ensure if it is as per</w:t>
            </w:r>
            <w:r w:rsidRPr="00480819">
              <w:rPr>
                <w:rFonts w:ascii="Arial" w:hAnsi="Arial" w:cs="Arial"/>
                <w:sz w:val="24"/>
                <w:szCs w:val="24"/>
                <w:lang w:eastAsia="zh-CN"/>
              </w:rPr>
              <w:t xml:space="preserve"> validated loads and media preparation.</w:t>
            </w:r>
          </w:p>
        </w:tc>
        <w:tc>
          <w:tcPr>
            <w:tcW w:w="1884" w:type="dxa"/>
          </w:tcPr>
          <w:p w:rsidR="00480819" w:rsidRPr="003868F2" w:rsidRDefault="00480819">
            <w:pPr>
              <w:rPr>
                <w:rFonts w:ascii="Arial" w:hAnsi="Arial" w:cs="Arial"/>
                <w:b/>
                <w:bCs/>
                <w:sz w:val="24"/>
                <w:szCs w:val="24"/>
              </w:rPr>
            </w:pPr>
          </w:p>
        </w:tc>
        <w:tc>
          <w:tcPr>
            <w:tcW w:w="649" w:type="dxa"/>
          </w:tcPr>
          <w:p w:rsidR="00480819" w:rsidRPr="003868F2" w:rsidRDefault="00480819">
            <w:pPr>
              <w:rPr>
                <w:rFonts w:ascii="Arial" w:hAnsi="Arial" w:cs="Arial"/>
                <w:b/>
                <w:bCs/>
                <w:sz w:val="24"/>
                <w:szCs w:val="24"/>
              </w:rPr>
            </w:pPr>
          </w:p>
        </w:tc>
        <w:tc>
          <w:tcPr>
            <w:tcW w:w="2586" w:type="dxa"/>
          </w:tcPr>
          <w:p w:rsidR="00480819" w:rsidRPr="003868F2" w:rsidRDefault="00480819">
            <w:pPr>
              <w:rPr>
                <w:rFonts w:ascii="Arial" w:hAnsi="Arial" w:cs="Arial"/>
                <w:b/>
                <w:bCs/>
                <w:sz w:val="24"/>
                <w:szCs w:val="24"/>
              </w:rPr>
            </w:pPr>
          </w:p>
        </w:tc>
      </w:tr>
      <w:tr w:rsidR="00480819" w:rsidRPr="003868F2" w:rsidTr="00633EA8">
        <w:tc>
          <w:tcPr>
            <w:tcW w:w="975" w:type="dxa"/>
          </w:tcPr>
          <w:p w:rsidR="00480819" w:rsidRPr="003868F2" w:rsidRDefault="00480819" w:rsidP="00A21786">
            <w:pPr>
              <w:jc w:val="center"/>
              <w:rPr>
                <w:rFonts w:ascii="Arial" w:hAnsi="Arial" w:cs="Arial"/>
                <w:sz w:val="24"/>
                <w:szCs w:val="24"/>
              </w:rPr>
            </w:pPr>
          </w:p>
        </w:tc>
        <w:tc>
          <w:tcPr>
            <w:tcW w:w="1190" w:type="dxa"/>
          </w:tcPr>
          <w:p w:rsidR="00480819" w:rsidRPr="003868F2" w:rsidRDefault="00480819" w:rsidP="00A21786">
            <w:pPr>
              <w:jc w:val="center"/>
              <w:rPr>
                <w:rFonts w:ascii="Arial" w:hAnsi="Arial" w:cs="Arial"/>
                <w:sz w:val="24"/>
                <w:szCs w:val="24"/>
              </w:rPr>
            </w:pPr>
          </w:p>
        </w:tc>
        <w:tc>
          <w:tcPr>
            <w:tcW w:w="1012" w:type="dxa"/>
          </w:tcPr>
          <w:p w:rsidR="00480819" w:rsidRPr="003868F2" w:rsidRDefault="00480819" w:rsidP="00A21786">
            <w:pPr>
              <w:jc w:val="center"/>
              <w:rPr>
                <w:rFonts w:ascii="Arial" w:hAnsi="Arial" w:cs="Arial"/>
                <w:sz w:val="24"/>
                <w:szCs w:val="24"/>
              </w:rPr>
            </w:pPr>
          </w:p>
        </w:tc>
        <w:tc>
          <w:tcPr>
            <w:tcW w:w="1203" w:type="dxa"/>
          </w:tcPr>
          <w:p w:rsidR="00480819" w:rsidRPr="003868F2" w:rsidRDefault="00480819" w:rsidP="00A21786">
            <w:pPr>
              <w:jc w:val="center"/>
              <w:rPr>
                <w:rFonts w:ascii="Arial" w:hAnsi="Arial" w:cs="Arial"/>
                <w:sz w:val="24"/>
                <w:szCs w:val="24"/>
              </w:rPr>
            </w:pPr>
          </w:p>
        </w:tc>
        <w:tc>
          <w:tcPr>
            <w:tcW w:w="617" w:type="dxa"/>
          </w:tcPr>
          <w:p w:rsidR="00480819" w:rsidRDefault="00480819" w:rsidP="00A21786">
            <w:pPr>
              <w:jc w:val="center"/>
              <w:rPr>
                <w:rFonts w:ascii="Arial" w:hAnsi="Arial" w:cs="Arial"/>
                <w:sz w:val="24"/>
                <w:szCs w:val="24"/>
              </w:rPr>
            </w:pPr>
            <w:r>
              <w:rPr>
                <w:rFonts w:ascii="Arial" w:hAnsi="Arial" w:cs="Arial"/>
                <w:sz w:val="24"/>
                <w:szCs w:val="24"/>
              </w:rPr>
              <w:t>14.</w:t>
            </w:r>
          </w:p>
        </w:tc>
        <w:tc>
          <w:tcPr>
            <w:tcW w:w="3600" w:type="dxa"/>
          </w:tcPr>
          <w:p w:rsidR="00480819" w:rsidRPr="00480819" w:rsidRDefault="00480819" w:rsidP="00480819">
            <w:pPr>
              <w:rPr>
                <w:rFonts w:ascii="Arial" w:hAnsi="Arial" w:cs="Arial"/>
                <w:sz w:val="24"/>
                <w:szCs w:val="24"/>
                <w:lang w:eastAsia="zh-CN"/>
              </w:rPr>
            </w:pPr>
            <w:r>
              <w:rPr>
                <w:rFonts w:ascii="Arial" w:hAnsi="Arial" w:cs="Arial"/>
                <w:sz w:val="24"/>
                <w:szCs w:val="24"/>
                <w:lang w:eastAsia="zh-CN"/>
              </w:rPr>
              <w:t xml:space="preserve">Compare </w:t>
            </w:r>
            <w:r w:rsidRPr="00480819">
              <w:rPr>
                <w:rFonts w:ascii="Arial" w:hAnsi="Arial" w:cs="Arial"/>
                <w:sz w:val="24"/>
                <w:szCs w:val="24"/>
                <w:lang w:eastAsia="zh-CN"/>
              </w:rPr>
              <w:t xml:space="preserve">Procedures </w:t>
            </w:r>
            <w:r>
              <w:rPr>
                <w:rFonts w:ascii="Arial" w:hAnsi="Arial" w:cs="Arial"/>
                <w:sz w:val="24"/>
                <w:szCs w:val="24"/>
                <w:lang w:eastAsia="zh-CN"/>
              </w:rPr>
              <w:t>against</w:t>
            </w:r>
            <w:r w:rsidRPr="00480819">
              <w:rPr>
                <w:rFonts w:ascii="Arial" w:hAnsi="Arial" w:cs="Arial"/>
                <w:sz w:val="24"/>
                <w:szCs w:val="24"/>
                <w:lang w:eastAsia="zh-CN"/>
              </w:rPr>
              <w:t xml:space="preserve"> actual practices with reference to testing, sample handling, recording of results.</w:t>
            </w:r>
          </w:p>
        </w:tc>
        <w:tc>
          <w:tcPr>
            <w:tcW w:w="1884" w:type="dxa"/>
          </w:tcPr>
          <w:p w:rsidR="00480819" w:rsidRPr="003868F2" w:rsidRDefault="00480819">
            <w:pPr>
              <w:rPr>
                <w:rFonts w:ascii="Arial" w:hAnsi="Arial" w:cs="Arial"/>
                <w:b/>
                <w:bCs/>
                <w:sz w:val="24"/>
                <w:szCs w:val="24"/>
              </w:rPr>
            </w:pPr>
          </w:p>
        </w:tc>
        <w:tc>
          <w:tcPr>
            <w:tcW w:w="649" w:type="dxa"/>
          </w:tcPr>
          <w:p w:rsidR="00480819" w:rsidRPr="003868F2" w:rsidRDefault="00480819">
            <w:pPr>
              <w:rPr>
                <w:rFonts w:ascii="Arial" w:hAnsi="Arial" w:cs="Arial"/>
                <w:b/>
                <w:bCs/>
                <w:sz w:val="24"/>
                <w:szCs w:val="24"/>
              </w:rPr>
            </w:pPr>
          </w:p>
        </w:tc>
        <w:tc>
          <w:tcPr>
            <w:tcW w:w="2586" w:type="dxa"/>
          </w:tcPr>
          <w:p w:rsidR="00480819" w:rsidRPr="003868F2" w:rsidRDefault="00480819">
            <w:pPr>
              <w:rPr>
                <w:rFonts w:ascii="Arial" w:hAnsi="Arial" w:cs="Arial"/>
                <w:b/>
                <w:bCs/>
                <w:sz w:val="24"/>
                <w:szCs w:val="24"/>
              </w:rPr>
            </w:pPr>
          </w:p>
        </w:tc>
      </w:tr>
    </w:tbl>
    <w:p w:rsidR="00AA485F" w:rsidRPr="003868F2" w:rsidRDefault="00AA485F">
      <w:pPr>
        <w:rPr>
          <w:rFonts w:ascii="Arial" w:hAnsi="Arial" w:cs="Arial"/>
          <w:sz w:val="24"/>
          <w:szCs w:val="24"/>
        </w:rPr>
      </w:pPr>
      <w:r w:rsidRPr="003868F2">
        <w:rPr>
          <w:rFonts w:ascii="Arial" w:hAnsi="Arial" w:cs="Arial"/>
          <w:sz w:val="24"/>
          <w:szCs w:val="24"/>
        </w:rPr>
        <w:br w:type="page"/>
      </w:r>
    </w:p>
    <w:tbl>
      <w:tblPr>
        <w:tblStyle w:val="TableGrid"/>
        <w:tblW w:w="13752" w:type="dxa"/>
        <w:tblInd w:w="-177" w:type="dxa"/>
        <w:tblLayout w:type="fixed"/>
        <w:tblLook w:val="04A0" w:firstRow="1" w:lastRow="0" w:firstColumn="1" w:lastColumn="0" w:noHBand="0" w:noVBand="1"/>
      </w:tblPr>
      <w:tblGrid>
        <w:gridCol w:w="744"/>
        <w:gridCol w:w="1190"/>
        <w:gridCol w:w="1012"/>
        <w:gridCol w:w="1203"/>
        <w:gridCol w:w="630"/>
        <w:gridCol w:w="3917"/>
        <w:gridCol w:w="1795"/>
        <w:gridCol w:w="567"/>
        <w:gridCol w:w="2694"/>
      </w:tblGrid>
      <w:tr w:rsidR="00F97D1F" w:rsidRPr="003868F2" w:rsidTr="0020753B">
        <w:tc>
          <w:tcPr>
            <w:tcW w:w="4149" w:type="dxa"/>
            <w:gridSpan w:val="4"/>
            <w:shd w:val="clear" w:color="auto" w:fill="A6A6A6" w:themeFill="background1" w:themeFillShade="A6"/>
            <w:vAlign w:val="center"/>
          </w:tcPr>
          <w:p w:rsidR="00F97D1F" w:rsidRPr="00597AE9" w:rsidRDefault="00F97D1F" w:rsidP="007B7EE1">
            <w:pPr>
              <w:rPr>
                <w:rFonts w:ascii="Arial" w:hAnsi="Arial" w:cs="Arial"/>
                <w:sz w:val="24"/>
                <w:szCs w:val="24"/>
              </w:rPr>
            </w:pPr>
            <w:r w:rsidRPr="00597AE9">
              <w:rPr>
                <w:rFonts w:ascii="Arial" w:hAnsi="Arial" w:cs="Arial"/>
                <w:sz w:val="24"/>
                <w:szCs w:val="24"/>
              </w:rPr>
              <w:lastRenderedPageBreak/>
              <w:t xml:space="preserve">Applicable to: </w:t>
            </w:r>
          </w:p>
        </w:tc>
        <w:tc>
          <w:tcPr>
            <w:tcW w:w="630" w:type="dxa"/>
            <w:shd w:val="clear" w:color="auto" w:fill="A6A6A6" w:themeFill="background1" w:themeFillShade="A6"/>
          </w:tcPr>
          <w:p w:rsidR="00F97D1F" w:rsidRPr="003868F2" w:rsidRDefault="00F97D1F" w:rsidP="00A21786">
            <w:pPr>
              <w:jc w:val="center"/>
              <w:rPr>
                <w:rFonts w:ascii="Arial" w:hAnsi="Arial" w:cs="Arial"/>
                <w:b/>
                <w:bCs/>
                <w:sz w:val="24"/>
                <w:szCs w:val="24"/>
              </w:rPr>
            </w:pPr>
          </w:p>
        </w:tc>
        <w:tc>
          <w:tcPr>
            <w:tcW w:w="3917" w:type="dxa"/>
            <w:shd w:val="clear" w:color="auto" w:fill="A6A6A6" w:themeFill="background1" w:themeFillShade="A6"/>
          </w:tcPr>
          <w:p w:rsidR="00F97D1F" w:rsidRPr="003868F2" w:rsidRDefault="00F97D1F">
            <w:pPr>
              <w:rPr>
                <w:rFonts w:ascii="Arial" w:hAnsi="Arial" w:cs="Arial"/>
                <w:b/>
                <w:bCs/>
                <w:sz w:val="24"/>
                <w:szCs w:val="24"/>
              </w:rPr>
            </w:pPr>
          </w:p>
        </w:tc>
        <w:tc>
          <w:tcPr>
            <w:tcW w:w="1795" w:type="dxa"/>
            <w:vMerge w:val="restart"/>
            <w:shd w:val="clear" w:color="auto" w:fill="A6A6A6" w:themeFill="background1" w:themeFillShade="A6"/>
          </w:tcPr>
          <w:p w:rsidR="00F97D1F" w:rsidRPr="003868F2" w:rsidRDefault="00F97D1F" w:rsidP="00015679">
            <w:pPr>
              <w:rPr>
                <w:rFonts w:ascii="Arial" w:hAnsi="Arial" w:cs="Arial"/>
                <w:b/>
                <w:bCs/>
                <w:sz w:val="24"/>
                <w:szCs w:val="24"/>
              </w:rPr>
            </w:pPr>
            <w:r w:rsidRPr="003868F2">
              <w:rPr>
                <w:rFonts w:ascii="Arial" w:hAnsi="Arial" w:cs="Arial"/>
                <w:b/>
                <w:bCs/>
                <w:sz w:val="24"/>
                <w:szCs w:val="24"/>
              </w:rPr>
              <w:t>Observation</w:t>
            </w:r>
          </w:p>
        </w:tc>
        <w:tc>
          <w:tcPr>
            <w:tcW w:w="567" w:type="dxa"/>
            <w:shd w:val="clear" w:color="auto" w:fill="A6A6A6" w:themeFill="background1" w:themeFillShade="A6"/>
          </w:tcPr>
          <w:p w:rsidR="00F97D1F" w:rsidRPr="003868F2" w:rsidRDefault="00F97D1F">
            <w:pPr>
              <w:rPr>
                <w:rFonts w:ascii="Arial" w:hAnsi="Arial" w:cs="Arial"/>
                <w:b/>
                <w:bCs/>
                <w:sz w:val="24"/>
                <w:szCs w:val="24"/>
              </w:rPr>
            </w:pPr>
          </w:p>
        </w:tc>
        <w:tc>
          <w:tcPr>
            <w:tcW w:w="2694" w:type="dxa"/>
            <w:shd w:val="clear" w:color="auto" w:fill="A6A6A6" w:themeFill="background1" w:themeFillShade="A6"/>
          </w:tcPr>
          <w:p w:rsidR="00F97D1F" w:rsidRPr="003868F2" w:rsidRDefault="00F97D1F">
            <w:pPr>
              <w:rPr>
                <w:rFonts w:ascii="Arial" w:hAnsi="Arial" w:cs="Arial"/>
                <w:b/>
                <w:bCs/>
                <w:sz w:val="24"/>
                <w:szCs w:val="24"/>
              </w:rPr>
            </w:pPr>
            <w:r w:rsidRPr="00633EA8">
              <w:rPr>
                <w:rFonts w:ascii="Arial" w:hAnsi="Arial" w:cs="Arial"/>
                <w:sz w:val="24"/>
                <w:szCs w:val="24"/>
              </w:rPr>
              <w:t>COMMENTS (NOTE: comments are mandatory if response if “No”)</w:t>
            </w:r>
          </w:p>
        </w:tc>
      </w:tr>
      <w:tr w:rsidR="00F97D1F" w:rsidRPr="003868F2" w:rsidTr="0020753B">
        <w:tc>
          <w:tcPr>
            <w:tcW w:w="744" w:type="dxa"/>
            <w:shd w:val="clear" w:color="auto" w:fill="A6A6A6" w:themeFill="background1" w:themeFillShade="A6"/>
          </w:tcPr>
          <w:p w:rsidR="00F97D1F" w:rsidRPr="003868F2" w:rsidRDefault="00F97D1F" w:rsidP="00B1512A">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API</w:t>
            </w:r>
          </w:p>
        </w:tc>
        <w:tc>
          <w:tcPr>
            <w:tcW w:w="1190" w:type="dxa"/>
            <w:shd w:val="clear" w:color="auto" w:fill="A6A6A6" w:themeFill="background1" w:themeFillShade="A6"/>
          </w:tcPr>
          <w:p w:rsidR="00F97D1F" w:rsidRPr="003868F2" w:rsidRDefault="00F97D1F" w:rsidP="00B1512A">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Excipient</w:t>
            </w:r>
          </w:p>
        </w:tc>
        <w:tc>
          <w:tcPr>
            <w:tcW w:w="1012" w:type="dxa"/>
            <w:shd w:val="clear" w:color="auto" w:fill="A6A6A6" w:themeFill="background1" w:themeFillShade="A6"/>
          </w:tcPr>
          <w:p w:rsidR="00F97D1F" w:rsidRPr="003868F2" w:rsidRDefault="00F97D1F" w:rsidP="00B1512A">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BC/RW</w:t>
            </w:r>
          </w:p>
        </w:tc>
        <w:tc>
          <w:tcPr>
            <w:tcW w:w="1203" w:type="dxa"/>
            <w:shd w:val="clear" w:color="auto" w:fill="A6A6A6" w:themeFill="background1" w:themeFillShade="A6"/>
          </w:tcPr>
          <w:p w:rsidR="00F97D1F" w:rsidRPr="003868F2" w:rsidRDefault="00F97D1F" w:rsidP="00B1512A">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PKG/Dist</w:t>
            </w:r>
          </w:p>
        </w:tc>
        <w:tc>
          <w:tcPr>
            <w:tcW w:w="630" w:type="dxa"/>
            <w:shd w:val="clear" w:color="auto" w:fill="A6A6A6" w:themeFill="background1" w:themeFillShade="A6"/>
          </w:tcPr>
          <w:p w:rsidR="00F97D1F" w:rsidRPr="003868F2" w:rsidRDefault="00F97D1F" w:rsidP="00A21786">
            <w:pPr>
              <w:jc w:val="center"/>
              <w:rPr>
                <w:rFonts w:ascii="Arial" w:hAnsi="Arial" w:cs="Arial"/>
                <w:b/>
                <w:bCs/>
                <w:sz w:val="24"/>
                <w:szCs w:val="24"/>
              </w:rPr>
            </w:pPr>
            <w:r w:rsidRPr="003868F2">
              <w:rPr>
                <w:rFonts w:ascii="Arial" w:hAnsi="Arial" w:cs="Arial"/>
                <w:b/>
                <w:bCs/>
                <w:sz w:val="24"/>
                <w:szCs w:val="24"/>
              </w:rPr>
              <w:t>B.</w:t>
            </w:r>
          </w:p>
        </w:tc>
        <w:tc>
          <w:tcPr>
            <w:tcW w:w="3917" w:type="dxa"/>
            <w:shd w:val="clear" w:color="auto" w:fill="A6A6A6" w:themeFill="background1" w:themeFillShade="A6"/>
          </w:tcPr>
          <w:p w:rsidR="00F97D1F" w:rsidRPr="003868F2" w:rsidRDefault="00F97D1F">
            <w:pPr>
              <w:rPr>
                <w:rFonts w:ascii="Arial" w:hAnsi="Arial" w:cs="Arial"/>
                <w:b/>
                <w:bCs/>
                <w:sz w:val="24"/>
                <w:szCs w:val="24"/>
              </w:rPr>
            </w:pPr>
            <w:r w:rsidRPr="003868F2">
              <w:rPr>
                <w:rFonts w:ascii="Arial" w:hAnsi="Arial" w:cs="Arial"/>
                <w:b/>
                <w:bCs/>
                <w:sz w:val="24"/>
                <w:szCs w:val="24"/>
              </w:rPr>
              <w:t>Computer System</w:t>
            </w:r>
          </w:p>
        </w:tc>
        <w:tc>
          <w:tcPr>
            <w:tcW w:w="1795" w:type="dxa"/>
            <w:vMerge/>
            <w:shd w:val="clear" w:color="auto" w:fill="A6A6A6" w:themeFill="background1" w:themeFillShade="A6"/>
          </w:tcPr>
          <w:p w:rsidR="00F97D1F" w:rsidRPr="003868F2" w:rsidRDefault="00F97D1F">
            <w:pPr>
              <w:rPr>
                <w:rFonts w:ascii="Arial" w:hAnsi="Arial" w:cs="Arial"/>
                <w:b/>
                <w:bCs/>
                <w:sz w:val="24"/>
                <w:szCs w:val="24"/>
              </w:rPr>
            </w:pPr>
          </w:p>
        </w:tc>
        <w:tc>
          <w:tcPr>
            <w:tcW w:w="567" w:type="dxa"/>
            <w:shd w:val="clear" w:color="auto" w:fill="A6A6A6" w:themeFill="background1" w:themeFillShade="A6"/>
          </w:tcPr>
          <w:p w:rsidR="00F97D1F" w:rsidRPr="003868F2" w:rsidRDefault="00F97D1F">
            <w:pPr>
              <w:rPr>
                <w:rFonts w:ascii="Arial" w:hAnsi="Arial" w:cs="Arial"/>
                <w:b/>
                <w:bCs/>
                <w:sz w:val="24"/>
                <w:szCs w:val="24"/>
              </w:rPr>
            </w:pPr>
          </w:p>
        </w:tc>
        <w:tc>
          <w:tcPr>
            <w:tcW w:w="2694" w:type="dxa"/>
            <w:shd w:val="clear" w:color="auto" w:fill="A6A6A6" w:themeFill="background1" w:themeFillShade="A6"/>
          </w:tcPr>
          <w:p w:rsidR="00F97D1F" w:rsidRPr="003868F2" w:rsidRDefault="00F97D1F">
            <w:pPr>
              <w:rPr>
                <w:rFonts w:ascii="Arial" w:hAnsi="Arial" w:cs="Arial"/>
                <w:b/>
                <w:bCs/>
                <w:sz w:val="24"/>
                <w:szCs w:val="24"/>
              </w:rPr>
            </w:pPr>
          </w:p>
        </w:tc>
      </w:tr>
      <w:tr w:rsidR="00F97D1F" w:rsidRPr="003868F2" w:rsidTr="0020753B">
        <w:tc>
          <w:tcPr>
            <w:tcW w:w="744" w:type="dxa"/>
          </w:tcPr>
          <w:p w:rsidR="00F97D1F" w:rsidRPr="003868F2" w:rsidRDefault="00F97D1F" w:rsidP="00155B58">
            <w:pPr>
              <w:widowControl w:val="0"/>
              <w:jc w:val="both"/>
              <w:rPr>
                <w:rFonts w:ascii="Arial" w:eastAsia="Arial Unicode MS" w:hAnsi="Arial" w:cs="Arial"/>
                <w:kern w:val="2"/>
                <w:sz w:val="24"/>
                <w:szCs w:val="24"/>
                <w:lang w:eastAsia="zh-TW" w:bidi="ar-SA"/>
              </w:rPr>
            </w:pPr>
          </w:p>
        </w:tc>
        <w:tc>
          <w:tcPr>
            <w:tcW w:w="1190" w:type="dxa"/>
          </w:tcPr>
          <w:p w:rsidR="00F97D1F" w:rsidRPr="003868F2" w:rsidRDefault="00F97D1F" w:rsidP="00155B58">
            <w:pPr>
              <w:widowControl w:val="0"/>
              <w:jc w:val="both"/>
              <w:rPr>
                <w:rFonts w:ascii="Arial" w:eastAsia="Arial Unicode MS" w:hAnsi="Arial" w:cs="Arial"/>
                <w:kern w:val="2"/>
                <w:sz w:val="24"/>
                <w:szCs w:val="24"/>
                <w:lang w:eastAsia="zh-TW" w:bidi="ar-SA"/>
              </w:rPr>
            </w:pPr>
          </w:p>
        </w:tc>
        <w:tc>
          <w:tcPr>
            <w:tcW w:w="1012" w:type="dxa"/>
          </w:tcPr>
          <w:p w:rsidR="00F97D1F" w:rsidRPr="003868F2" w:rsidRDefault="00F97D1F" w:rsidP="00155B58">
            <w:pPr>
              <w:widowControl w:val="0"/>
              <w:jc w:val="both"/>
              <w:rPr>
                <w:rFonts w:ascii="Arial" w:eastAsia="Arial Unicode MS" w:hAnsi="Arial" w:cs="Arial"/>
                <w:kern w:val="2"/>
                <w:sz w:val="24"/>
                <w:szCs w:val="24"/>
                <w:lang w:eastAsia="zh-TW" w:bidi="ar-SA"/>
              </w:rPr>
            </w:pPr>
          </w:p>
        </w:tc>
        <w:tc>
          <w:tcPr>
            <w:tcW w:w="1203" w:type="dxa"/>
          </w:tcPr>
          <w:p w:rsidR="00F97D1F" w:rsidRPr="003868F2" w:rsidRDefault="00F97D1F" w:rsidP="00155B58">
            <w:pPr>
              <w:widowControl w:val="0"/>
              <w:jc w:val="both"/>
              <w:rPr>
                <w:rFonts w:ascii="Arial" w:eastAsia="Arial Unicode MS" w:hAnsi="Arial" w:cs="Arial"/>
                <w:kern w:val="2"/>
                <w:sz w:val="24"/>
                <w:szCs w:val="24"/>
                <w:lang w:eastAsia="zh-TW" w:bidi="ar-SA"/>
              </w:rPr>
            </w:pPr>
          </w:p>
        </w:tc>
        <w:tc>
          <w:tcPr>
            <w:tcW w:w="630" w:type="dxa"/>
          </w:tcPr>
          <w:p w:rsidR="00F97D1F" w:rsidRPr="003868F2" w:rsidRDefault="00F97D1F" w:rsidP="00A21786">
            <w:pPr>
              <w:jc w:val="center"/>
              <w:rPr>
                <w:rFonts w:ascii="Arial" w:hAnsi="Arial" w:cs="Arial"/>
                <w:b/>
                <w:bCs/>
                <w:sz w:val="24"/>
                <w:szCs w:val="24"/>
              </w:rPr>
            </w:pPr>
            <w:r w:rsidRPr="003868F2">
              <w:rPr>
                <w:rFonts w:ascii="Arial" w:hAnsi="Arial" w:cs="Arial"/>
                <w:b/>
                <w:bCs/>
                <w:sz w:val="24"/>
                <w:szCs w:val="24"/>
              </w:rPr>
              <w:t>Sr. No.</w:t>
            </w:r>
          </w:p>
        </w:tc>
        <w:tc>
          <w:tcPr>
            <w:tcW w:w="3917" w:type="dxa"/>
          </w:tcPr>
          <w:p w:rsidR="00F97D1F" w:rsidRPr="003868F2" w:rsidRDefault="00F97D1F" w:rsidP="00C44816">
            <w:pPr>
              <w:jc w:val="center"/>
              <w:rPr>
                <w:rFonts w:ascii="Arial" w:hAnsi="Arial" w:cs="Arial"/>
                <w:b/>
                <w:bCs/>
                <w:sz w:val="24"/>
                <w:szCs w:val="24"/>
              </w:rPr>
            </w:pPr>
            <w:r w:rsidRPr="003868F2">
              <w:rPr>
                <w:rFonts w:ascii="Arial" w:hAnsi="Arial" w:cs="Arial"/>
                <w:b/>
                <w:bCs/>
                <w:sz w:val="24"/>
                <w:szCs w:val="24"/>
              </w:rPr>
              <w:t>Item</w:t>
            </w:r>
          </w:p>
        </w:tc>
        <w:tc>
          <w:tcPr>
            <w:tcW w:w="1795" w:type="dxa"/>
          </w:tcPr>
          <w:p w:rsidR="00F97D1F" w:rsidRPr="003868F2" w:rsidRDefault="00F97D1F" w:rsidP="00C44816">
            <w:pPr>
              <w:jc w:val="center"/>
              <w:rPr>
                <w:rFonts w:ascii="Arial" w:hAnsi="Arial" w:cs="Arial"/>
                <w:b/>
                <w:bCs/>
                <w:sz w:val="24"/>
                <w:szCs w:val="24"/>
              </w:rPr>
            </w:pPr>
            <w:r w:rsidRPr="003868F2">
              <w:rPr>
                <w:rFonts w:ascii="Arial" w:hAnsi="Arial" w:cs="Arial"/>
                <w:b/>
                <w:bCs/>
                <w:sz w:val="24"/>
                <w:szCs w:val="24"/>
              </w:rPr>
              <w:t>Yes/Document Number</w:t>
            </w:r>
          </w:p>
        </w:tc>
        <w:tc>
          <w:tcPr>
            <w:tcW w:w="567" w:type="dxa"/>
          </w:tcPr>
          <w:p w:rsidR="00F97D1F" w:rsidRPr="003868F2" w:rsidRDefault="00F97D1F" w:rsidP="00C44816">
            <w:pPr>
              <w:jc w:val="center"/>
              <w:rPr>
                <w:rFonts w:ascii="Arial" w:hAnsi="Arial" w:cs="Arial"/>
                <w:b/>
                <w:bCs/>
                <w:sz w:val="24"/>
                <w:szCs w:val="24"/>
              </w:rPr>
            </w:pPr>
            <w:r w:rsidRPr="003868F2">
              <w:rPr>
                <w:rFonts w:ascii="Arial" w:hAnsi="Arial" w:cs="Arial"/>
                <w:b/>
                <w:bCs/>
                <w:sz w:val="24"/>
                <w:szCs w:val="24"/>
              </w:rPr>
              <w:t>No</w:t>
            </w:r>
          </w:p>
        </w:tc>
        <w:tc>
          <w:tcPr>
            <w:tcW w:w="2694" w:type="dxa"/>
          </w:tcPr>
          <w:p w:rsidR="00F97D1F" w:rsidRPr="003868F2" w:rsidRDefault="00F97D1F" w:rsidP="00C44816">
            <w:pPr>
              <w:jc w:val="center"/>
              <w:rPr>
                <w:rFonts w:ascii="Arial" w:hAnsi="Arial" w:cs="Arial"/>
                <w:b/>
                <w:bCs/>
                <w:sz w:val="24"/>
                <w:szCs w:val="24"/>
              </w:rPr>
            </w:pPr>
            <w:r w:rsidRPr="003868F2">
              <w:rPr>
                <w:rFonts w:ascii="Arial" w:hAnsi="Arial" w:cs="Arial"/>
                <w:b/>
                <w:bCs/>
                <w:sz w:val="24"/>
                <w:szCs w:val="24"/>
              </w:rPr>
              <w:t>Remark</w:t>
            </w:r>
          </w:p>
        </w:tc>
      </w:tr>
      <w:tr w:rsidR="00744A16" w:rsidRPr="003868F2" w:rsidTr="0020753B">
        <w:tc>
          <w:tcPr>
            <w:tcW w:w="744" w:type="dxa"/>
          </w:tcPr>
          <w:p w:rsidR="00744A16" w:rsidRPr="003868F2" w:rsidRDefault="00744A16" w:rsidP="00A21786">
            <w:pPr>
              <w:jc w:val="center"/>
              <w:rPr>
                <w:rFonts w:ascii="Arial" w:hAnsi="Arial" w:cs="Arial"/>
                <w:sz w:val="24"/>
                <w:szCs w:val="24"/>
              </w:rPr>
            </w:pPr>
          </w:p>
        </w:tc>
        <w:tc>
          <w:tcPr>
            <w:tcW w:w="1190" w:type="dxa"/>
          </w:tcPr>
          <w:p w:rsidR="00744A16" w:rsidRPr="003868F2" w:rsidRDefault="00744A16" w:rsidP="00A21786">
            <w:pPr>
              <w:jc w:val="center"/>
              <w:rPr>
                <w:rFonts w:ascii="Arial" w:hAnsi="Arial" w:cs="Arial"/>
                <w:sz w:val="24"/>
                <w:szCs w:val="24"/>
              </w:rPr>
            </w:pPr>
          </w:p>
        </w:tc>
        <w:tc>
          <w:tcPr>
            <w:tcW w:w="1012" w:type="dxa"/>
          </w:tcPr>
          <w:p w:rsidR="00744A16" w:rsidRPr="003868F2" w:rsidRDefault="00744A16" w:rsidP="00A21786">
            <w:pPr>
              <w:jc w:val="center"/>
              <w:rPr>
                <w:rFonts w:ascii="Arial" w:hAnsi="Arial" w:cs="Arial"/>
                <w:sz w:val="24"/>
                <w:szCs w:val="24"/>
              </w:rPr>
            </w:pPr>
          </w:p>
        </w:tc>
        <w:tc>
          <w:tcPr>
            <w:tcW w:w="1203" w:type="dxa"/>
          </w:tcPr>
          <w:p w:rsidR="00744A16" w:rsidRPr="003868F2" w:rsidRDefault="00744A16" w:rsidP="00A21786">
            <w:pPr>
              <w:jc w:val="center"/>
              <w:rPr>
                <w:rFonts w:ascii="Arial" w:hAnsi="Arial" w:cs="Arial"/>
                <w:sz w:val="24"/>
                <w:szCs w:val="24"/>
              </w:rPr>
            </w:pPr>
          </w:p>
        </w:tc>
        <w:tc>
          <w:tcPr>
            <w:tcW w:w="630" w:type="dxa"/>
          </w:tcPr>
          <w:p w:rsidR="00744A16" w:rsidRPr="003868F2" w:rsidRDefault="00744A16" w:rsidP="00A21786">
            <w:pPr>
              <w:jc w:val="center"/>
              <w:rPr>
                <w:rFonts w:ascii="Arial" w:hAnsi="Arial" w:cs="Arial"/>
                <w:sz w:val="24"/>
                <w:szCs w:val="24"/>
              </w:rPr>
            </w:pPr>
          </w:p>
        </w:tc>
        <w:tc>
          <w:tcPr>
            <w:tcW w:w="3917" w:type="dxa"/>
          </w:tcPr>
          <w:p w:rsidR="00744A16" w:rsidRPr="00744A16" w:rsidRDefault="00744A16" w:rsidP="00D37A0A">
            <w:pPr>
              <w:rPr>
                <w:rFonts w:ascii="Arial" w:hAnsi="Arial" w:cs="Arial"/>
                <w:b/>
                <w:bCs/>
                <w:sz w:val="24"/>
                <w:szCs w:val="24"/>
              </w:rPr>
            </w:pPr>
            <w:r w:rsidRPr="00744A16">
              <w:rPr>
                <w:rFonts w:ascii="Arial" w:hAnsi="Arial" w:cs="Arial"/>
                <w:b/>
                <w:bCs/>
                <w:sz w:val="24"/>
                <w:szCs w:val="24"/>
              </w:rPr>
              <w:t xml:space="preserve">General </w:t>
            </w:r>
          </w:p>
        </w:tc>
        <w:tc>
          <w:tcPr>
            <w:tcW w:w="1795" w:type="dxa"/>
          </w:tcPr>
          <w:p w:rsidR="00744A16" w:rsidRPr="003868F2" w:rsidRDefault="00744A16" w:rsidP="00C44816">
            <w:pPr>
              <w:jc w:val="center"/>
              <w:rPr>
                <w:rFonts w:ascii="Arial" w:hAnsi="Arial" w:cs="Arial"/>
                <w:b/>
                <w:bCs/>
                <w:sz w:val="24"/>
                <w:szCs w:val="24"/>
              </w:rPr>
            </w:pPr>
          </w:p>
        </w:tc>
        <w:tc>
          <w:tcPr>
            <w:tcW w:w="567" w:type="dxa"/>
          </w:tcPr>
          <w:p w:rsidR="00744A16" w:rsidRPr="003868F2" w:rsidRDefault="00744A16" w:rsidP="00C44816">
            <w:pPr>
              <w:jc w:val="center"/>
              <w:rPr>
                <w:rFonts w:ascii="Arial" w:hAnsi="Arial" w:cs="Arial"/>
                <w:b/>
                <w:bCs/>
                <w:sz w:val="24"/>
                <w:szCs w:val="24"/>
              </w:rPr>
            </w:pPr>
          </w:p>
        </w:tc>
        <w:tc>
          <w:tcPr>
            <w:tcW w:w="2694" w:type="dxa"/>
          </w:tcPr>
          <w:p w:rsidR="00744A16" w:rsidRPr="003868F2" w:rsidRDefault="00744A16"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F97D1F" w:rsidP="00A21786">
            <w:pPr>
              <w:jc w:val="center"/>
              <w:rPr>
                <w:rFonts w:ascii="Arial" w:hAnsi="Arial" w:cs="Arial"/>
                <w:sz w:val="24"/>
                <w:szCs w:val="24"/>
              </w:rPr>
            </w:pPr>
            <w:r w:rsidRPr="003868F2">
              <w:rPr>
                <w:rFonts w:ascii="Arial" w:hAnsi="Arial" w:cs="Arial"/>
                <w:sz w:val="24"/>
                <w:szCs w:val="24"/>
              </w:rPr>
              <w:t>1.</w:t>
            </w:r>
          </w:p>
        </w:tc>
        <w:tc>
          <w:tcPr>
            <w:tcW w:w="3917" w:type="dxa"/>
          </w:tcPr>
          <w:p w:rsidR="00F97D1F" w:rsidRPr="003868F2" w:rsidRDefault="00F97D1F" w:rsidP="00D37A0A">
            <w:pPr>
              <w:rPr>
                <w:rFonts w:ascii="Arial" w:hAnsi="Arial" w:cs="Arial"/>
                <w:sz w:val="24"/>
                <w:szCs w:val="24"/>
              </w:rPr>
            </w:pPr>
            <w:r w:rsidRPr="003868F2">
              <w:rPr>
                <w:rFonts w:ascii="Arial" w:hAnsi="Arial" w:cs="Arial"/>
                <w:sz w:val="24"/>
                <w:szCs w:val="24"/>
              </w:rPr>
              <w:t>PLCs used in the manufacturing, testing or maintaining the critical process parameter are protected for password for individual users</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D7004A" w:rsidRPr="003868F2" w:rsidTr="0020753B">
        <w:tc>
          <w:tcPr>
            <w:tcW w:w="744" w:type="dxa"/>
          </w:tcPr>
          <w:p w:rsidR="00D7004A" w:rsidRPr="003868F2" w:rsidRDefault="00D7004A" w:rsidP="00A21786">
            <w:pPr>
              <w:jc w:val="center"/>
              <w:rPr>
                <w:rFonts w:ascii="Arial" w:hAnsi="Arial" w:cs="Arial"/>
                <w:sz w:val="24"/>
                <w:szCs w:val="24"/>
              </w:rPr>
            </w:pPr>
          </w:p>
        </w:tc>
        <w:tc>
          <w:tcPr>
            <w:tcW w:w="1190" w:type="dxa"/>
          </w:tcPr>
          <w:p w:rsidR="00D7004A" w:rsidRPr="003868F2" w:rsidRDefault="00D7004A" w:rsidP="00A21786">
            <w:pPr>
              <w:jc w:val="center"/>
              <w:rPr>
                <w:rFonts w:ascii="Arial" w:hAnsi="Arial" w:cs="Arial"/>
                <w:sz w:val="24"/>
                <w:szCs w:val="24"/>
              </w:rPr>
            </w:pPr>
          </w:p>
        </w:tc>
        <w:tc>
          <w:tcPr>
            <w:tcW w:w="1012" w:type="dxa"/>
          </w:tcPr>
          <w:p w:rsidR="00D7004A" w:rsidRPr="003868F2" w:rsidRDefault="00D7004A" w:rsidP="00A21786">
            <w:pPr>
              <w:jc w:val="center"/>
              <w:rPr>
                <w:rFonts w:ascii="Arial" w:hAnsi="Arial" w:cs="Arial"/>
                <w:sz w:val="24"/>
                <w:szCs w:val="24"/>
              </w:rPr>
            </w:pPr>
          </w:p>
        </w:tc>
        <w:tc>
          <w:tcPr>
            <w:tcW w:w="1203" w:type="dxa"/>
          </w:tcPr>
          <w:p w:rsidR="00D7004A" w:rsidRPr="003868F2" w:rsidRDefault="00D7004A" w:rsidP="00A21786">
            <w:pPr>
              <w:jc w:val="center"/>
              <w:rPr>
                <w:rFonts w:ascii="Arial" w:hAnsi="Arial" w:cs="Arial"/>
                <w:sz w:val="24"/>
                <w:szCs w:val="24"/>
              </w:rPr>
            </w:pPr>
          </w:p>
        </w:tc>
        <w:tc>
          <w:tcPr>
            <w:tcW w:w="630" w:type="dxa"/>
          </w:tcPr>
          <w:p w:rsidR="00D7004A" w:rsidRPr="003868F2" w:rsidRDefault="00D7004A" w:rsidP="00A21786">
            <w:pPr>
              <w:jc w:val="center"/>
              <w:rPr>
                <w:rFonts w:ascii="Arial" w:hAnsi="Arial" w:cs="Arial"/>
                <w:sz w:val="24"/>
                <w:szCs w:val="24"/>
              </w:rPr>
            </w:pPr>
            <w:r>
              <w:rPr>
                <w:rFonts w:ascii="Arial" w:hAnsi="Arial" w:cs="Arial"/>
                <w:sz w:val="24"/>
                <w:szCs w:val="24"/>
              </w:rPr>
              <w:t>2.</w:t>
            </w:r>
          </w:p>
        </w:tc>
        <w:tc>
          <w:tcPr>
            <w:tcW w:w="3917" w:type="dxa"/>
          </w:tcPr>
          <w:p w:rsidR="00D7004A" w:rsidRPr="003868F2" w:rsidRDefault="00D7004A" w:rsidP="00D7004A">
            <w:pPr>
              <w:rPr>
                <w:rFonts w:ascii="Arial" w:hAnsi="Arial" w:cs="Arial"/>
                <w:sz w:val="24"/>
                <w:szCs w:val="24"/>
              </w:rPr>
            </w:pPr>
            <w:r>
              <w:rPr>
                <w:rFonts w:ascii="Arial" w:hAnsi="Arial" w:cs="Arial"/>
                <w:sz w:val="24"/>
                <w:szCs w:val="24"/>
              </w:rPr>
              <w:t xml:space="preserve">PLC </w:t>
            </w:r>
            <w:r w:rsidR="00744A16">
              <w:rPr>
                <w:rFonts w:ascii="Arial" w:hAnsi="Arial" w:cs="Arial"/>
                <w:sz w:val="24"/>
                <w:szCs w:val="24"/>
              </w:rPr>
              <w:t>has</w:t>
            </w:r>
            <w:r>
              <w:rPr>
                <w:rFonts w:ascii="Arial" w:hAnsi="Arial" w:cs="Arial"/>
                <w:sz w:val="24"/>
                <w:szCs w:val="24"/>
              </w:rPr>
              <w:t xml:space="preserve"> adequate control to prevent changes in process parameters eg: The display shows the parameters as per specification but actual processing time has been changed in the PLC.</w:t>
            </w:r>
          </w:p>
        </w:tc>
        <w:tc>
          <w:tcPr>
            <w:tcW w:w="1795" w:type="dxa"/>
          </w:tcPr>
          <w:p w:rsidR="00D7004A" w:rsidRPr="003868F2" w:rsidRDefault="00D7004A" w:rsidP="00C44816">
            <w:pPr>
              <w:jc w:val="center"/>
              <w:rPr>
                <w:rFonts w:ascii="Arial" w:hAnsi="Arial" w:cs="Arial"/>
                <w:b/>
                <w:bCs/>
                <w:sz w:val="24"/>
                <w:szCs w:val="24"/>
              </w:rPr>
            </w:pPr>
          </w:p>
        </w:tc>
        <w:tc>
          <w:tcPr>
            <w:tcW w:w="567" w:type="dxa"/>
          </w:tcPr>
          <w:p w:rsidR="00D7004A" w:rsidRPr="003868F2" w:rsidRDefault="00D7004A" w:rsidP="00C44816">
            <w:pPr>
              <w:jc w:val="center"/>
              <w:rPr>
                <w:rFonts w:ascii="Arial" w:hAnsi="Arial" w:cs="Arial"/>
                <w:b/>
                <w:bCs/>
                <w:sz w:val="24"/>
                <w:szCs w:val="24"/>
              </w:rPr>
            </w:pPr>
          </w:p>
        </w:tc>
        <w:tc>
          <w:tcPr>
            <w:tcW w:w="2694" w:type="dxa"/>
          </w:tcPr>
          <w:p w:rsidR="00D7004A" w:rsidRPr="003868F2" w:rsidRDefault="00D7004A"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3</w:t>
            </w:r>
            <w:r w:rsidR="00F97D1F" w:rsidRPr="003868F2">
              <w:rPr>
                <w:rFonts w:ascii="Arial" w:hAnsi="Arial" w:cs="Arial"/>
                <w:sz w:val="24"/>
                <w:szCs w:val="24"/>
              </w:rPr>
              <w:t>.</w:t>
            </w:r>
          </w:p>
        </w:tc>
        <w:tc>
          <w:tcPr>
            <w:tcW w:w="3917" w:type="dxa"/>
          </w:tcPr>
          <w:p w:rsidR="00F97D1F" w:rsidRPr="003868F2" w:rsidRDefault="00F97D1F" w:rsidP="00A21786">
            <w:pPr>
              <w:rPr>
                <w:rFonts w:ascii="Arial" w:hAnsi="Arial" w:cs="Arial"/>
                <w:sz w:val="24"/>
                <w:szCs w:val="24"/>
              </w:rPr>
            </w:pPr>
            <w:r w:rsidRPr="003868F2">
              <w:rPr>
                <w:rFonts w:ascii="Arial" w:hAnsi="Arial" w:cs="Arial"/>
                <w:sz w:val="24"/>
                <w:szCs w:val="24"/>
              </w:rPr>
              <w:t xml:space="preserve">Individual balances (used in product testing and release making decision): </w:t>
            </w:r>
          </w:p>
          <w:p w:rsidR="00F97D1F" w:rsidRPr="003868F2" w:rsidRDefault="00F97D1F" w:rsidP="00A21786">
            <w:pPr>
              <w:pStyle w:val="ListParagraph"/>
              <w:numPr>
                <w:ilvl w:val="0"/>
                <w:numId w:val="3"/>
              </w:numPr>
              <w:rPr>
                <w:rFonts w:ascii="Arial" w:hAnsi="Arial" w:cs="Arial"/>
                <w:sz w:val="24"/>
                <w:szCs w:val="24"/>
              </w:rPr>
            </w:pPr>
            <w:r w:rsidRPr="003868F2">
              <w:rPr>
                <w:rFonts w:ascii="Arial" w:hAnsi="Arial" w:cs="Arial"/>
                <w:sz w:val="24"/>
                <w:szCs w:val="24"/>
              </w:rPr>
              <w:t>Have print out facility</w:t>
            </w:r>
          </w:p>
          <w:p w:rsidR="00F97D1F" w:rsidRPr="003868F2" w:rsidRDefault="00F97D1F" w:rsidP="00A21786">
            <w:pPr>
              <w:pStyle w:val="ListParagraph"/>
              <w:numPr>
                <w:ilvl w:val="0"/>
                <w:numId w:val="3"/>
              </w:numPr>
              <w:rPr>
                <w:rFonts w:ascii="Arial" w:hAnsi="Arial" w:cs="Arial"/>
                <w:sz w:val="24"/>
                <w:szCs w:val="24"/>
              </w:rPr>
            </w:pPr>
            <w:r w:rsidRPr="003868F2">
              <w:rPr>
                <w:rFonts w:ascii="Arial" w:hAnsi="Arial" w:cs="Arial"/>
                <w:sz w:val="24"/>
                <w:szCs w:val="24"/>
              </w:rPr>
              <w:t xml:space="preserve">The print out captures: </w:t>
            </w:r>
          </w:p>
          <w:p w:rsidR="00F97D1F" w:rsidRPr="003868F2" w:rsidRDefault="00F97D1F" w:rsidP="00A21786">
            <w:pPr>
              <w:pStyle w:val="ListParagraph"/>
              <w:numPr>
                <w:ilvl w:val="1"/>
                <w:numId w:val="3"/>
              </w:numPr>
              <w:rPr>
                <w:rFonts w:ascii="Arial" w:hAnsi="Arial" w:cs="Arial"/>
                <w:sz w:val="24"/>
                <w:szCs w:val="24"/>
              </w:rPr>
            </w:pPr>
            <w:r w:rsidRPr="003868F2">
              <w:rPr>
                <w:rFonts w:ascii="Arial" w:hAnsi="Arial" w:cs="Arial"/>
                <w:sz w:val="24"/>
                <w:szCs w:val="24"/>
              </w:rPr>
              <w:t>Balance id</w:t>
            </w:r>
          </w:p>
          <w:p w:rsidR="00F97D1F" w:rsidRPr="003868F2" w:rsidRDefault="00F97D1F" w:rsidP="00A21786">
            <w:pPr>
              <w:pStyle w:val="ListParagraph"/>
              <w:numPr>
                <w:ilvl w:val="1"/>
                <w:numId w:val="3"/>
              </w:numPr>
              <w:rPr>
                <w:rFonts w:ascii="Arial" w:hAnsi="Arial" w:cs="Arial"/>
                <w:sz w:val="24"/>
                <w:szCs w:val="24"/>
              </w:rPr>
            </w:pPr>
            <w:r w:rsidRPr="003868F2">
              <w:rPr>
                <w:rFonts w:ascii="Arial" w:hAnsi="Arial" w:cs="Arial"/>
                <w:sz w:val="24"/>
                <w:szCs w:val="24"/>
              </w:rPr>
              <w:t xml:space="preserve">Date &amp; Time </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4</w:t>
            </w:r>
            <w:r w:rsidR="00F97D1F" w:rsidRPr="003868F2">
              <w:rPr>
                <w:rFonts w:ascii="Arial" w:hAnsi="Arial" w:cs="Arial"/>
                <w:sz w:val="24"/>
                <w:szCs w:val="24"/>
              </w:rPr>
              <w:t>.</w:t>
            </w:r>
          </w:p>
        </w:tc>
        <w:tc>
          <w:tcPr>
            <w:tcW w:w="3917" w:type="dxa"/>
          </w:tcPr>
          <w:p w:rsidR="00F97D1F" w:rsidRPr="003868F2" w:rsidRDefault="00F97D1F" w:rsidP="00A21786">
            <w:pPr>
              <w:rPr>
                <w:rFonts w:ascii="Arial" w:hAnsi="Arial" w:cs="Arial"/>
                <w:sz w:val="24"/>
                <w:szCs w:val="24"/>
              </w:rPr>
            </w:pPr>
            <w:r w:rsidRPr="003868F2">
              <w:rPr>
                <w:rFonts w:ascii="Arial" w:hAnsi="Arial" w:cs="Arial"/>
                <w:sz w:val="24"/>
                <w:szCs w:val="24"/>
              </w:rPr>
              <w:t>Site has a defined policy for user rights:</w:t>
            </w:r>
          </w:p>
          <w:p w:rsidR="00F97D1F" w:rsidRPr="003868F2" w:rsidRDefault="00F97D1F" w:rsidP="00A21786">
            <w:pPr>
              <w:pStyle w:val="ListParagraph"/>
              <w:numPr>
                <w:ilvl w:val="0"/>
                <w:numId w:val="6"/>
              </w:numPr>
              <w:rPr>
                <w:rFonts w:ascii="Arial" w:hAnsi="Arial" w:cs="Arial"/>
                <w:sz w:val="24"/>
                <w:szCs w:val="24"/>
              </w:rPr>
            </w:pPr>
            <w:r w:rsidRPr="003868F2">
              <w:rPr>
                <w:rFonts w:ascii="Arial" w:hAnsi="Arial" w:cs="Arial"/>
                <w:sz w:val="24"/>
                <w:szCs w:val="24"/>
              </w:rPr>
              <w:t>Analyst</w:t>
            </w:r>
          </w:p>
          <w:p w:rsidR="00F97D1F" w:rsidRPr="003868F2" w:rsidRDefault="00F97D1F" w:rsidP="00A21786">
            <w:pPr>
              <w:pStyle w:val="ListParagraph"/>
              <w:numPr>
                <w:ilvl w:val="0"/>
                <w:numId w:val="6"/>
              </w:numPr>
              <w:rPr>
                <w:rFonts w:ascii="Arial" w:hAnsi="Arial" w:cs="Arial"/>
                <w:sz w:val="24"/>
                <w:szCs w:val="24"/>
              </w:rPr>
            </w:pPr>
            <w:r w:rsidRPr="003868F2">
              <w:rPr>
                <w:rFonts w:ascii="Arial" w:hAnsi="Arial" w:cs="Arial"/>
                <w:sz w:val="24"/>
                <w:szCs w:val="24"/>
              </w:rPr>
              <w:t>Reviewer</w:t>
            </w:r>
          </w:p>
          <w:p w:rsidR="00F97D1F" w:rsidRPr="003868F2" w:rsidRDefault="00F97D1F" w:rsidP="00A21786">
            <w:pPr>
              <w:pStyle w:val="ListParagraph"/>
              <w:numPr>
                <w:ilvl w:val="0"/>
                <w:numId w:val="6"/>
              </w:numPr>
              <w:rPr>
                <w:rFonts w:ascii="Arial" w:hAnsi="Arial" w:cs="Arial"/>
                <w:sz w:val="24"/>
                <w:szCs w:val="24"/>
              </w:rPr>
            </w:pPr>
            <w:r w:rsidRPr="003868F2">
              <w:rPr>
                <w:rFonts w:ascii="Arial" w:hAnsi="Arial" w:cs="Arial"/>
                <w:sz w:val="24"/>
                <w:szCs w:val="24"/>
              </w:rPr>
              <w:t>Administrator</w:t>
            </w:r>
          </w:p>
          <w:p w:rsidR="00F97D1F" w:rsidRPr="003868F2" w:rsidRDefault="00F97D1F" w:rsidP="00A21786">
            <w:pPr>
              <w:pStyle w:val="ListParagraph"/>
              <w:numPr>
                <w:ilvl w:val="0"/>
                <w:numId w:val="6"/>
              </w:numPr>
              <w:rPr>
                <w:rFonts w:ascii="Arial" w:hAnsi="Arial" w:cs="Arial"/>
                <w:sz w:val="24"/>
                <w:szCs w:val="24"/>
              </w:rPr>
            </w:pPr>
            <w:r w:rsidRPr="003868F2">
              <w:rPr>
                <w:rFonts w:ascii="Arial" w:hAnsi="Arial" w:cs="Arial"/>
                <w:sz w:val="24"/>
                <w:szCs w:val="24"/>
              </w:rPr>
              <w:t>Guest</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5</w:t>
            </w:r>
            <w:r w:rsidR="00F97D1F" w:rsidRPr="003868F2">
              <w:rPr>
                <w:rFonts w:ascii="Arial" w:hAnsi="Arial" w:cs="Arial"/>
                <w:sz w:val="24"/>
                <w:szCs w:val="24"/>
              </w:rPr>
              <w:t>.</w:t>
            </w:r>
          </w:p>
        </w:tc>
        <w:tc>
          <w:tcPr>
            <w:tcW w:w="3917" w:type="dxa"/>
          </w:tcPr>
          <w:p w:rsidR="00F97D1F" w:rsidRPr="003868F2" w:rsidRDefault="00F97D1F" w:rsidP="00A21786">
            <w:pPr>
              <w:rPr>
                <w:rFonts w:ascii="Arial" w:hAnsi="Arial" w:cs="Arial"/>
                <w:sz w:val="24"/>
                <w:szCs w:val="24"/>
              </w:rPr>
            </w:pPr>
            <w:r w:rsidRPr="003868F2">
              <w:rPr>
                <w:rFonts w:ascii="Arial" w:hAnsi="Arial" w:cs="Arial"/>
                <w:sz w:val="24"/>
                <w:szCs w:val="24"/>
              </w:rPr>
              <w:t xml:space="preserve">Is there a pre-defined procedure for protection of data during the </w:t>
            </w:r>
            <w:r w:rsidRPr="003868F2">
              <w:rPr>
                <w:rFonts w:ascii="Arial" w:hAnsi="Arial" w:cs="Arial"/>
                <w:sz w:val="24"/>
                <w:szCs w:val="24"/>
              </w:rPr>
              <w:lastRenderedPageBreak/>
              <w:t>maintenance (Service Engineer have administrator rights)?</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744A16" w:rsidRPr="003868F2" w:rsidTr="0020753B">
        <w:tc>
          <w:tcPr>
            <w:tcW w:w="744" w:type="dxa"/>
          </w:tcPr>
          <w:p w:rsidR="00744A16" w:rsidRPr="003868F2" w:rsidRDefault="00744A16" w:rsidP="00A21786">
            <w:pPr>
              <w:jc w:val="center"/>
              <w:rPr>
                <w:rFonts w:ascii="Arial" w:hAnsi="Arial" w:cs="Arial"/>
                <w:sz w:val="24"/>
                <w:szCs w:val="24"/>
              </w:rPr>
            </w:pPr>
          </w:p>
        </w:tc>
        <w:tc>
          <w:tcPr>
            <w:tcW w:w="1190" w:type="dxa"/>
          </w:tcPr>
          <w:p w:rsidR="00744A16" w:rsidRPr="003868F2" w:rsidRDefault="00744A16" w:rsidP="00A21786">
            <w:pPr>
              <w:jc w:val="center"/>
              <w:rPr>
                <w:rFonts w:ascii="Arial" w:hAnsi="Arial" w:cs="Arial"/>
                <w:sz w:val="24"/>
                <w:szCs w:val="24"/>
              </w:rPr>
            </w:pPr>
          </w:p>
        </w:tc>
        <w:tc>
          <w:tcPr>
            <w:tcW w:w="1012" w:type="dxa"/>
          </w:tcPr>
          <w:p w:rsidR="00744A16" w:rsidRPr="003868F2" w:rsidRDefault="00744A16" w:rsidP="00A21786">
            <w:pPr>
              <w:jc w:val="center"/>
              <w:rPr>
                <w:rFonts w:ascii="Arial" w:hAnsi="Arial" w:cs="Arial"/>
                <w:sz w:val="24"/>
                <w:szCs w:val="24"/>
              </w:rPr>
            </w:pPr>
          </w:p>
        </w:tc>
        <w:tc>
          <w:tcPr>
            <w:tcW w:w="1203" w:type="dxa"/>
          </w:tcPr>
          <w:p w:rsidR="00744A16" w:rsidRPr="003868F2" w:rsidRDefault="00744A16" w:rsidP="00A21786">
            <w:pPr>
              <w:jc w:val="center"/>
              <w:rPr>
                <w:rFonts w:ascii="Arial" w:hAnsi="Arial" w:cs="Arial"/>
                <w:sz w:val="24"/>
                <w:szCs w:val="24"/>
              </w:rPr>
            </w:pPr>
          </w:p>
        </w:tc>
        <w:tc>
          <w:tcPr>
            <w:tcW w:w="630" w:type="dxa"/>
          </w:tcPr>
          <w:p w:rsidR="00744A16" w:rsidRDefault="00744A16" w:rsidP="00A21786">
            <w:pPr>
              <w:jc w:val="center"/>
              <w:rPr>
                <w:rFonts w:ascii="Arial" w:hAnsi="Arial" w:cs="Arial"/>
                <w:sz w:val="24"/>
                <w:szCs w:val="24"/>
              </w:rPr>
            </w:pPr>
          </w:p>
        </w:tc>
        <w:tc>
          <w:tcPr>
            <w:tcW w:w="3917" w:type="dxa"/>
          </w:tcPr>
          <w:p w:rsidR="00744A16" w:rsidRPr="00744A16" w:rsidRDefault="00744A16" w:rsidP="00A21786">
            <w:pPr>
              <w:rPr>
                <w:rFonts w:ascii="Arial" w:hAnsi="Arial" w:cs="Arial"/>
                <w:b/>
                <w:bCs/>
                <w:sz w:val="24"/>
                <w:szCs w:val="24"/>
              </w:rPr>
            </w:pPr>
            <w:r w:rsidRPr="00744A16">
              <w:rPr>
                <w:rFonts w:ascii="Arial" w:hAnsi="Arial" w:cs="Arial"/>
                <w:b/>
                <w:bCs/>
                <w:sz w:val="24"/>
                <w:szCs w:val="24"/>
              </w:rPr>
              <w:t>Instrumentation</w:t>
            </w:r>
          </w:p>
        </w:tc>
        <w:tc>
          <w:tcPr>
            <w:tcW w:w="1795" w:type="dxa"/>
          </w:tcPr>
          <w:p w:rsidR="00744A16" w:rsidRPr="003868F2" w:rsidRDefault="00744A16" w:rsidP="00C44816">
            <w:pPr>
              <w:jc w:val="center"/>
              <w:rPr>
                <w:rFonts w:ascii="Arial" w:hAnsi="Arial" w:cs="Arial"/>
                <w:b/>
                <w:bCs/>
                <w:sz w:val="24"/>
                <w:szCs w:val="24"/>
              </w:rPr>
            </w:pPr>
          </w:p>
        </w:tc>
        <w:tc>
          <w:tcPr>
            <w:tcW w:w="567" w:type="dxa"/>
          </w:tcPr>
          <w:p w:rsidR="00744A16" w:rsidRPr="003868F2" w:rsidRDefault="00744A16" w:rsidP="00C44816">
            <w:pPr>
              <w:jc w:val="center"/>
              <w:rPr>
                <w:rFonts w:ascii="Arial" w:hAnsi="Arial" w:cs="Arial"/>
                <w:b/>
                <w:bCs/>
                <w:sz w:val="24"/>
                <w:szCs w:val="24"/>
              </w:rPr>
            </w:pPr>
          </w:p>
        </w:tc>
        <w:tc>
          <w:tcPr>
            <w:tcW w:w="2694" w:type="dxa"/>
          </w:tcPr>
          <w:p w:rsidR="00744A16" w:rsidRPr="003868F2" w:rsidRDefault="00744A16"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6</w:t>
            </w:r>
            <w:r w:rsidR="00F97D1F" w:rsidRPr="003868F2">
              <w:rPr>
                <w:rFonts w:ascii="Arial" w:hAnsi="Arial" w:cs="Arial"/>
                <w:sz w:val="24"/>
                <w:szCs w:val="24"/>
              </w:rPr>
              <w:t>.</w:t>
            </w:r>
          </w:p>
        </w:tc>
        <w:tc>
          <w:tcPr>
            <w:tcW w:w="3917" w:type="dxa"/>
          </w:tcPr>
          <w:p w:rsidR="00F97D1F" w:rsidRPr="003868F2" w:rsidRDefault="00F97D1F" w:rsidP="00A21786">
            <w:pPr>
              <w:rPr>
                <w:rFonts w:ascii="Arial" w:hAnsi="Arial" w:cs="Arial"/>
                <w:sz w:val="24"/>
                <w:szCs w:val="24"/>
              </w:rPr>
            </w:pPr>
            <w:r w:rsidRPr="003868F2">
              <w:rPr>
                <w:rFonts w:ascii="Arial" w:hAnsi="Arial" w:cs="Arial"/>
                <w:sz w:val="24"/>
                <w:szCs w:val="24"/>
              </w:rPr>
              <w:t>The computer system is password protected; all the personnel have dedicated windows log in and software log in user name &amp; password?</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7</w:t>
            </w:r>
            <w:r w:rsidR="00F97D1F" w:rsidRPr="003868F2">
              <w:rPr>
                <w:rFonts w:ascii="Arial" w:hAnsi="Arial" w:cs="Arial"/>
                <w:sz w:val="24"/>
                <w:szCs w:val="24"/>
              </w:rPr>
              <w:t>.</w:t>
            </w:r>
          </w:p>
        </w:tc>
        <w:tc>
          <w:tcPr>
            <w:tcW w:w="3917" w:type="dxa"/>
          </w:tcPr>
          <w:p w:rsidR="00F97D1F" w:rsidRPr="003868F2" w:rsidRDefault="00F97D1F" w:rsidP="00A21786">
            <w:pPr>
              <w:rPr>
                <w:rFonts w:ascii="Arial" w:hAnsi="Arial" w:cs="Arial"/>
                <w:sz w:val="24"/>
                <w:szCs w:val="24"/>
              </w:rPr>
            </w:pPr>
            <w:r w:rsidRPr="003868F2">
              <w:rPr>
                <w:rFonts w:ascii="Arial" w:hAnsi="Arial" w:cs="Arial"/>
                <w:sz w:val="24"/>
                <w:szCs w:val="24"/>
              </w:rPr>
              <w:t>The computer system have adequate measures to prevent the following:</w:t>
            </w:r>
          </w:p>
          <w:p w:rsidR="00F97D1F" w:rsidRPr="003868F2" w:rsidRDefault="00F97D1F" w:rsidP="00A21786">
            <w:pPr>
              <w:pStyle w:val="ListParagraph"/>
              <w:numPr>
                <w:ilvl w:val="0"/>
                <w:numId w:val="7"/>
              </w:numPr>
              <w:rPr>
                <w:rFonts w:ascii="Arial" w:hAnsi="Arial" w:cs="Arial"/>
                <w:sz w:val="24"/>
                <w:szCs w:val="24"/>
              </w:rPr>
            </w:pPr>
            <w:r w:rsidRPr="003868F2">
              <w:rPr>
                <w:rFonts w:ascii="Arial" w:hAnsi="Arial" w:cs="Arial"/>
                <w:sz w:val="24"/>
                <w:szCs w:val="24"/>
              </w:rPr>
              <w:t>Change of date &amp; time</w:t>
            </w:r>
          </w:p>
          <w:p w:rsidR="00F97D1F" w:rsidRPr="003868F2" w:rsidRDefault="00F97D1F" w:rsidP="00A21786">
            <w:pPr>
              <w:pStyle w:val="ListParagraph"/>
              <w:numPr>
                <w:ilvl w:val="0"/>
                <w:numId w:val="7"/>
              </w:numPr>
              <w:rPr>
                <w:rFonts w:ascii="Arial" w:hAnsi="Arial" w:cs="Arial"/>
                <w:sz w:val="24"/>
                <w:szCs w:val="24"/>
              </w:rPr>
            </w:pPr>
            <w:r w:rsidRPr="003868F2">
              <w:rPr>
                <w:rFonts w:ascii="Arial" w:hAnsi="Arial" w:cs="Arial"/>
                <w:sz w:val="24"/>
                <w:szCs w:val="24"/>
              </w:rPr>
              <w:t>Cut, Copy, Paste, Rename &amp; delete option (disabled through mouse and keyboard)</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8</w:t>
            </w:r>
            <w:r w:rsidR="00F97D1F" w:rsidRPr="003868F2">
              <w:rPr>
                <w:rFonts w:ascii="Arial" w:hAnsi="Arial" w:cs="Arial"/>
                <w:sz w:val="24"/>
                <w:szCs w:val="24"/>
              </w:rPr>
              <w:t>.</w:t>
            </w:r>
          </w:p>
        </w:tc>
        <w:tc>
          <w:tcPr>
            <w:tcW w:w="3917" w:type="dxa"/>
          </w:tcPr>
          <w:p w:rsidR="00F97D1F" w:rsidRPr="003868F2" w:rsidRDefault="00F97D1F" w:rsidP="00A21786">
            <w:pPr>
              <w:rPr>
                <w:rFonts w:ascii="Arial" w:hAnsi="Arial" w:cs="Arial"/>
                <w:sz w:val="24"/>
                <w:szCs w:val="24"/>
              </w:rPr>
            </w:pPr>
            <w:r w:rsidRPr="003868F2">
              <w:rPr>
                <w:rFonts w:ascii="Arial" w:hAnsi="Arial" w:cs="Arial"/>
                <w:sz w:val="24"/>
                <w:szCs w:val="24"/>
              </w:rPr>
              <w:t>Check Recycle bins for any files &amp; folders related to analytical data</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9</w:t>
            </w:r>
            <w:r w:rsidR="00F97D1F" w:rsidRPr="003868F2">
              <w:rPr>
                <w:rFonts w:ascii="Arial" w:hAnsi="Arial" w:cs="Arial"/>
                <w:sz w:val="24"/>
                <w:szCs w:val="24"/>
              </w:rPr>
              <w:t>.</w:t>
            </w:r>
          </w:p>
        </w:tc>
        <w:tc>
          <w:tcPr>
            <w:tcW w:w="3917" w:type="dxa"/>
          </w:tcPr>
          <w:p w:rsidR="00DD0495" w:rsidRDefault="00F97D1F" w:rsidP="00A21786">
            <w:pPr>
              <w:rPr>
                <w:rFonts w:ascii="Arial" w:hAnsi="Arial" w:cs="Arial"/>
                <w:sz w:val="24"/>
                <w:szCs w:val="24"/>
              </w:rPr>
            </w:pPr>
            <w:r w:rsidRPr="003868F2">
              <w:rPr>
                <w:rFonts w:ascii="Arial" w:hAnsi="Arial" w:cs="Arial"/>
                <w:sz w:val="24"/>
                <w:szCs w:val="24"/>
              </w:rPr>
              <w:t>Audit Trail</w:t>
            </w:r>
            <w:r w:rsidR="00DD0495">
              <w:rPr>
                <w:rFonts w:ascii="Arial" w:hAnsi="Arial" w:cs="Arial"/>
                <w:sz w:val="24"/>
                <w:szCs w:val="24"/>
              </w:rPr>
              <w:t>:</w:t>
            </w:r>
            <w:r w:rsidRPr="003868F2">
              <w:rPr>
                <w:rFonts w:ascii="Arial" w:hAnsi="Arial" w:cs="Arial"/>
                <w:sz w:val="24"/>
                <w:szCs w:val="24"/>
              </w:rPr>
              <w:t xml:space="preserve"> </w:t>
            </w:r>
          </w:p>
          <w:p w:rsidR="00F97D1F" w:rsidRDefault="00DD0495" w:rsidP="00A21786">
            <w:pPr>
              <w:rPr>
                <w:rFonts w:ascii="Arial" w:hAnsi="Arial" w:cs="Arial"/>
                <w:sz w:val="24"/>
                <w:szCs w:val="24"/>
              </w:rPr>
            </w:pPr>
            <w:r w:rsidRPr="003868F2">
              <w:rPr>
                <w:rFonts w:ascii="Arial" w:hAnsi="Arial" w:cs="Arial"/>
                <w:sz w:val="24"/>
                <w:szCs w:val="24"/>
              </w:rPr>
              <w:t xml:space="preserve">Is </w:t>
            </w:r>
            <w:r w:rsidR="00F97D1F" w:rsidRPr="003868F2">
              <w:rPr>
                <w:rFonts w:ascii="Arial" w:hAnsi="Arial" w:cs="Arial"/>
                <w:sz w:val="24"/>
                <w:szCs w:val="24"/>
              </w:rPr>
              <w:t>enabled for all instruments ha</w:t>
            </w:r>
            <w:r>
              <w:rPr>
                <w:rFonts w:ascii="Arial" w:hAnsi="Arial" w:cs="Arial"/>
                <w:sz w:val="24"/>
                <w:szCs w:val="24"/>
              </w:rPr>
              <w:t>ving associated computer system?</w:t>
            </w:r>
          </w:p>
          <w:p w:rsidR="00DD0495" w:rsidRPr="003868F2" w:rsidRDefault="00DD0495" w:rsidP="00A21786">
            <w:pPr>
              <w:rPr>
                <w:rFonts w:ascii="Arial" w:hAnsi="Arial" w:cs="Arial"/>
                <w:sz w:val="24"/>
                <w:szCs w:val="24"/>
              </w:rPr>
            </w:pPr>
            <w:r>
              <w:rPr>
                <w:rFonts w:ascii="Arial" w:hAnsi="Arial" w:cs="Arial"/>
                <w:sz w:val="24"/>
                <w:szCs w:val="24"/>
              </w:rPr>
              <w:t>If not, paper based audit trail are maintained?</w:t>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D7004A" w:rsidP="00A21786">
            <w:pPr>
              <w:jc w:val="center"/>
              <w:rPr>
                <w:rFonts w:ascii="Arial" w:hAnsi="Arial" w:cs="Arial"/>
                <w:sz w:val="24"/>
                <w:szCs w:val="24"/>
              </w:rPr>
            </w:pPr>
            <w:r>
              <w:rPr>
                <w:rFonts w:ascii="Arial" w:hAnsi="Arial" w:cs="Arial"/>
                <w:sz w:val="24"/>
                <w:szCs w:val="24"/>
              </w:rPr>
              <w:t>10</w:t>
            </w:r>
            <w:r w:rsidR="00F97D1F" w:rsidRPr="003868F2">
              <w:rPr>
                <w:rFonts w:ascii="Arial" w:hAnsi="Arial" w:cs="Arial"/>
                <w:sz w:val="24"/>
                <w:szCs w:val="24"/>
              </w:rPr>
              <w:t>.</w:t>
            </w:r>
          </w:p>
        </w:tc>
        <w:tc>
          <w:tcPr>
            <w:tcW w:w="3917" w:type="dxa"/>
          </w:tcPr>
          <w:p w:rsidR="00F97D1F" w:rsidRPr="003868F2" w:rsidRDefault="00F97D1F" w:rsidP="00A21786">
            <w:pPr>
              <w:rPr>
                <w:rFonts w:ascii="Arial" w:hAnsi="Arial" w:cs="Arial"/>
                <w:sz w:val="24"/>
                <w:szCs w:val="24"/>
              </w:rPr>
            </w:pPr>
            <w:r w:rsidRPr="003868F2">
              <w:rPr>
                <w:rFonts w:ascii="Arial" w:hAnsi="Arial" w:cs="Arial"/>
                <w:sz w:val="24"/>
                <w:szCs w:val="24"/>
              </w:rPr>
              <w:t>Audit Trail review:</w:t>
            </w:r>
          </w:p>
          <w:p w:rsidR="00F97D1F" w:rsidRPr="003868F2" w:rsidRDefault="00F97D1F" w:rsidP="00A21786">
            <w:pPr>
              <w:pStyle w:val="ListParagraph"/>
              <w:numPr>
                <w:ilvl w:val="0"/>
                <w:numId w:val="8"/>
              </w:numPr>
              <w:rPr>
                <w:rFonts w:ascii="Arial" w:hAnsi="Arial" w:cs="Arial"/>
                <w:sz w:val="24"/>
                <w:szCs w:val="24"/>
              </w:rPr>
            </w:pPr>
            <w:r w:rsidRPr="003868F2">
              <w:rPr>
                <w:rFonts w:ascii="Arial" w:hAnsi="Arial" w:cs="Arial"/>
                <w:sz w:val="24"/>
                <w:szCs w:val="24"/>
              </w:rPr>
              <w:t>System Audit trail is reviewed at a specified interval</w:t>
            </w:r>
          </w:p>
          <w:p w:rsidR="00F97D1F" w:rsidRPr="003868F2" w:rsidRDefault="00F97D1F" w:rsidP="00A21786">
            <w:pPr>
              <w:pStyle w:val="ListParagraph"/>
              <w:numPr>
                <w:ilvl w:val="0"/>
                <w:numId w:val="8"/>
              </w:numPr>
              <w:rPr>
                <w:rFonts w:ascii="Arial" w:hAnsi="Arial" w:cs="Arial"/>
                <w:sz w:val="24"/>
                <w:szCs w:val="24"/>
              </w:rPr>
            </w:pPr>
            <w:r w:rsidRPr="003868F2">
              <w:rPr>
                <w:rFonts w:ascii="Arial" w:hAnsi="Arial" w:cs="Arial"/>
                <w:sz w:val="24"/>
                <w:szCs w:val="24"/>
              </w:rPr>
              <w:t>Individual test audit trail is reviewed and is a part of analytical report</w:t>
            </w:r>
          </w:p>
          <w:p w:rsidR="00F97D1F" w:rsidRDefault="00F97D1F" w:rsidP="00A21786">
            <w:pPr>
              <w:pStyle w:val="ListParagraph"/>
              <w:numPr>
                <w:ilvl w:val="0"/>
                <w:numId w:val="8"/>
              </w:numPr>
              <w:rPr>
                <w:rFonts w:ascii="Arial" w:hAnsi="Arial" w:cs="Arial"/>
                <w:sz w:val="24"/>
                <w:szCs w:val="24"/>
              </w:rPr>
            </w:pPr>
            <w:r w:rsidRPr="003868F2">
              <w:rPr>
                <w:rFonts w:ascii="Arial" w:hAnsi="Arial" w:cs="Arial"/>
                <w:sz w:val="24"/>
                <w:szCs w:val="24"/>
              </w:rPr>
              <w:t>Verify Audit trail for one of the tests; audit trail should capture the actual reason for change or edit</w:t>
            </w:r>
          </w:p>
          <w:p w:rsidR="00480819" w:rsidRPr="003868F2" w:rsidRDefault="00480819" w:rsidP="00480819">
            <w:pPr>
              <w:pStyle w:val="ListParagraph"/>
              <w:ind w:left="360"/>
              <w:rPr>
                <w:rFonts w:ascii="Arial" w:hAnsi="Arial" w:cs="Arial"/>
                <w:sz w:val="24"/>
                <w:szCs w:val="24"/>
              </w:rPr>
            </w:pP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r w:rsidR="00F97D1F" w:rsidRPr="003868F2" w:rsidTr="0020753B">
        <w:tc>
          <w:tcPr>
            <w:tcW w:w="744" w:type="dxa"/>
          </w:tcPr>
          <w:p w:rsidR="00F97D1F" w:rsidRPr="003868F2" w:rsidRDefault="00F97D1F" w:rsidP="00A21786">
            <w:pPr>
              <w:jc w:val="center"/>
              <w:rPr>
                <w:rFonts w:ascii="Arial" w:hAnsi="Arial" w:cs="Arial"/>
                <w:sz w:val="24"/>
                <w:szCs w:val="24"/>
              </w:rPr>
            </w:pPr>
          </w:p>
        </w:tc>
        <w:tc>
          <w:tcPr>
            <w:tcW w:w="1190" w:type="dxa"/>
          </w:tcPr>
          <w:p w:rsidR="00F97D1F" w:rsidRPr="003868F2" w:rsidRDefault="00F97D1F" w:rsidP="00A21786">
            <w:pPr>
              <w:jc w:val="center"/>
              <w:rPr>
                <w:rFonts w:ascii="Arial" w:hAnsi="Arial" w:cs="Arial"/>
                <w:sz w:val="24"/>
                <w:szCs w:val="24"/>
              </w:rPr>
            </w:pPr>
          </w:p>
        </w:tc>
        <w:tc>
          <w:tcPr>
            <w:tcW w:w="1012" w:type="dxa"/>
          </w:tcPr>
          <w:p w:rsidR="00F97D1F" w:rsidRPr="003868F2" w:rsidRDefault="00F97D1F" w:rsidP="00A21786">
            <w:pPr>
              <w:jc w:val="center"/>
              <w:rPr>
                <w:rFonts w:ascii="Arial" w:hAnsi="Arial" w:cs="Arial"/>
                <w:sz w:val="24"/>
                <w:szCs w:val="24"/>
              </w:rPr>
            </w:pPr>
          </w:p>
        </w:tc>
        <w:tc>
          <w:tcPr>
            <w:tcW w:w="1203" w:type="dxa"/>
          </w:tcPr>
          <w:p w:rsidR="00F97D1F" w:rsidRPr="003868F2" w:rsidRDefault="00F97D1F" w:rsidP="00A21786">
            <w:pPr>
              <w:jc w:val="center"/>
              <w:rPr>
                <w:rFonts w:ascii="Arial" w:hAnsi="Arial" w:cs="Arial"/>
                <w:sz w:val="24"/>
                <w:szCs w:val="24"/>
              </w:rPr>
            </w:pPr>
          </w:p>
        </w:tc>
        <w:tc>
          <w:tcPr>
            <w:tcW w:w="630" w:type="dxa"/>
          </w:tcPr>
          <w:p w:rsidR="00F97D1F" w:rsidRPr="003868F2" w:rsidRDefault="00F97D1F" w:rsidP="00A21786">
            <w:pPr>
              <w:jc w:val="center"/>
              <w:rPr>
                <w:rFonts w:ascii="Arial" w:hAnsi="Arial" w:cs="Arial"/>
                <w:sz w:val="24"/>
                <w:szCs w:val="24"/>
              </w:rPr>
            </w:pPr>
            <w:r w:rsidRPr="003868F2">
              <w:rPr>
                <w:rFonts w:ascii="Arial" w:hAnsi="Arial" w:cs="Arial"/>
                <w:sz w:val="24"/>
                <w:szCs w:val="24"/>
              </w:rPr>
              <w:t>10.</w:t>
            </w:r>
          </w:p>
        </w:tc>
        <w:tc>
          <w:tcPr>
            <w:tcW w:w="3917" w:type="dxa"/>
          </w:tcPr>
          <w:p w:rsidR="00D7004A" w:rsidRPr="00D7004A" w:rsidRDefault="00D7004A" w:rsidP="00D7004A">
            <w:pPr>
              <w:rPr>
                <w:rFonts w:ascii="Arial" w:hAnsi="Arial" w:cs="Arial"/>
                <w:sz w:val="24"/>
                <w:szCs w:val="24"/>
              </w:rPr>
            </w:pPr>
            <w:r>
              <w:rPr>
                <w:rFonts w:ascii="Arial" w:hAnsi="Arial" w:cs="Arial"/>
                <w:sz w:val="24"/>
                <w:szCs w:val="24"/>
              </w:rPr>
              <w:t xml:space="preserve">Verify that adequate procedures are in place for </w:t>
            </w:r>
            <w:r w:rsidR="00F97D1F" w:rsidRPr="003868F2">
              <w:rPr>
                <w:rFonts w:ascii="Arial" w:hAnsi="Arial" w:cs="Arial"/>
                <w:sz w:val="24"/>
                <w:szCs w:val="24"/>
              </w:rPr>
              <w:t>System Suitability &amp; Sample Analysis Check:</w:t>
            </w:r>
            <w:r w:rsidR="00F97D1F" w:rsidRPr="003868F2">
              <w:rPr>
                <w:rFonts w:ascii="Arial" w:hAnsi="Arial" w:cs="Arial"/>
                <w:sz w:val="24"/>
                <w:szCs w:val="24"/>
              </w:rPr>
              <w:tab/>
            </w:r>
          </w:p>
        </w:tc>
        <w:tc>
          <w:tcPr>
            <w:tcW w:w="1795" w:type="dxa"/>
          </w:tcPr>
          <w:p w:rsidR="00F97D1F" w:rsidRPr="003868F2" w:rsidRDefault="00F97D1F" w:rsidP="00C44816">
            <w:pPr>
              <w:jc w:val="center"/>
              <w:rPr>
                <w:rFonts w:ascii="Arial" w:hAnsi="Arial" w:cs="Arial"/>
                <w:b/>
                <w:bCs/>
                <w:sz w:val="24"/>
                <w:szCs w:val="24"/>
              </w:rPr>
            </w:pPr>
          </w:p>
        </w:tc>
        <w:tc>
          <w:tcPr>
            <w:tcW w:w="567" w:type="dxa"/>
          </w:tcPr>
          <w:p w:rsidR="00F97D1F" w:rsidRPr="003868F2" w:rsidRDefault="00F97D1F" w:rsidP="00C44816">
            <w:pPr>
              <w:jc w:val="center"/>
              <w:rPr>
                <w:rFonts w:ascii="Arial" w:hAnsi="Arial" w:cs="Arial"/>
                <w:b/>
                <w:bCs/>
                <w:sz w:val="24"/>
                <w:szCs w:val="24"/>
              </w:rPr>
            </w:pPr>
          </w:p>
        </w:tc>
        <w:tc>
          <w:tcPr>
            <w:tcW w:w="2694" w:type="dxa"/>
          </w:tcPr>
          <w:p w:rsidR="00F97D1F" w:rsidRPr="003868F2" w:rsidRDefault="00F97D1F" w:rsidP="00C44816">
            <w:pPr>
              <w:ind w:firstLine="720"/>
              <w:rPr>
                <w:rFonts w:ascii="Arial" w:hAnsi="Arial" w:cs="Arial"/>
                <w:b/>
                <w:bCs/>
                <w:sz w:val="24"/>
                <w:szCs w:val="24"/>
              </w:rPr>
            </w:pPr>
          </w:p>
        </w:tc>
      </w:tr>
    </w:tbl>
    <w:p w:rsidR="008E6CB1" w:rsidRDefault="008E6CB1" w:rsidP="00744A16">
      <w:pPr>
        <w:rPr>
          <w:rFonts w:ascii="Arial" w:hAnsi="Arial" w:cs="Arial"/>
          <w:sz w:val="24"/>
          <w:szCs w:val="24"/>
        </w:rPr>
      </w:pPr>
    </w:p>
    <w:p w:rsidR="0044447F" w:rsidRDefault="0044447F"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p w:rsidR="00EB7380" w:rsidRDefault="00EB7380" w:rsidP="00744A16">
      <w:pPr>
        <w:rPr>
          <w:rFonts w:ascii="Arial" w:hAnsi="Arial" w:cs="Arial"/>
          <w:sz w:val="24"/>
          <w:szCs w:val="24"/>
        </w:rPr>
      </w:pPr>
    </w:p>
    <w:tbl>
      <w:tblPr>
        <w:tblStyle w:val="TableGrid"/>
        <w:tblW w:w="13752" w:type="dxa"/>
        <w:tblInd w:w="-177" w:type="dxa"/>
        <w:tblLayout w:type="fixed"/>
        <w:tblLook w:val="04A0" w:firstRow="1" w:lastRow="0" w:firstColumn="1" w:lastColumn="0" w:noHBand="0" w:noVBand="1"/>
      </w:tblPr>
      <w:tblGrid>
        <w:gridCol w:w="744"/>
        <w:gridCol w:w="1190"/>
        <w:gridCol w:w="1012"/>
        <w:gridCol w:w="1203"/>
        <w:gridCol w:w="630"/>
        <w:gridCol w:w="3696"/>
        <w:gridCol w:w="2016"/>
        <w:gridCol w:w="567"/>
        <w:gridCol w:w="2694"/>
      </w:tblGrid>
      <w:tr w:rsidR="00B72198" w:rsidRPr="003868F2" w:rsidTr="00B72198">
        <w:tc>
          <w:tcPr>
            <w:tcW w:w="4149" w:type="dxa"/>
            <w:gridSpan w:val="4"/>
            <w:shd w:val="clear" w:color="auto" w:fill="A6A6A6" w:themeFill="background1" w:themeFillShade="A6"/>
            <w:vAlign w:val="center"/>
          </w:tcPr>
          <w:p w:rsidR="00B72198" w:rsidRPr="00597AE9" w:rsidRDefault="00B72198" w:rsidP="00045002">
            <w:pPr>
              <w:rPr>
                <w:rFonts w:ascii="Arial" w:hAnsi="Arial" w:cs="Arial"/>
                <w:sz w:val="24"/>
                <w:szCs w:val="24"/>
              </w:rPr>
            </w:pPr>
            <w:r w:rsidRPr="00597AE9">
              <w:rPr>
                <w:rFonts w:ascii="Arial" w:hAnsi="Arial" w:cs="Arial"/>
                <w:sz w:val="24"/>
                <w:szCs w:val="24"/>
              </w:rPr>
              <w:t xml:space="preserve">Applicable to: </w:t>
            </w:r>
          </w:p>
        </w:tc>
        <w:tc>
          <w:tcPr>
            <w:tcW w:w="630" w:type="dxa"/>
            <w:shd w:val="clear" w:color="auto" w:fill="A6A6A6" w:themeFill="background1" w:themeFillShade="A6"/>
          </w:tcPr>
          <w:p w:rsidR="00B72198" w:rsidRPr="003868F2" w:rsidRDefault="00B72198" w:rsidP="00045002">
            <w:pPr>
              <w:jc w:val="center"/>
              <w:rPr>
                <w:rFonts w:ascii="Arial" w:hAnsi="Arial" w:cs="Arial"/>
                <w:b/>
                <w:bCs/>
                <w:sz w:val="24"/>
                <w:szCs w:val="24"/>
              </w:rPr>
            </w:pPr>
          </w:p>
        </w:tc>
        <w:tc>
          <w:tcPr>
            <w:tcW w:w="3696" w:type="dxa"/>
            <w:shd w:val="clear" w:color="auto" w:fill="A6A6A6" w:themeFill="background1" w:themeFillShade="A6"/>
          </w:tcPr>
          <w:p w:rsidR="00B72198" w:rsidRPr="003868F2" w:rsidRDefault="00B72198" w:rsidP="00045002">
            <w:pPr>
              <w:rPr>
                <w:rFonts w:ascii="Arial" w:hAnsi="Arial" w:cs="Arial"/>
                <w:b/>
                <w:bCs/>
                <w:sz w:val="24"/>
                <w:szCs w:val="24"/>
              </w:rPr>
            </w:pPr>
          </w:p>
        </w:tc>
        <w:tc>
          <w:tcPr>
            <w:tcW w:w="2016" w:type="dxa"/>
            <w:vMerge w:val="restart"/>
            <w:shd w:val="clear" w:color="auto" w:fill="A6A6A6" w:themeFill="background1" w:themeFillShade="A6"/>
          </w:tcPr>
          <w:p w:rsidR="00B72198" w:rsidRPr="003868F2" w:rsidRDefault="00B72198" w:rsidP="00045002">
            <w:pPr>
              <w:rPr>
                <w:rFonts w:ascii="Arial" w:hAnsi="Arial" w:cs="Arial"/>
                <w:b/>
                <w:bCs/>
                <w:sz w:val="24"/>
                <w:szCs w:val="24"/>
              </w:rPr>
            </w:pPr>
            <w:r w:rsidRPr="003868F2">
              <w:rPr>
                <w:rFonts w:ascii="Arial" w:hAnsi="Arial" w:cs="Arial"/>
                <w:b/>
                <w:bCs/>
                <w:sz w:val="24"/>
                <w:szCs w:val="24"/>
              </w:rPr>
              <w:t>Observation</w:t>
            </w:r>
          </w:p>
        </w:tc>
        <w:tc>
          <w:tcPr>
            <w:tcW w:w="567" w:type="dxa"/>
            <w:shd w:val="clear" w:color="auto" w:fill="A6A6A6" w:themeFill="background1" w:themeFillShade="A6"/>
          </w:tcPr>
          <w:p w:rsidR="00B72198" w:rsidRPr="003868F2" w:rsidRDefault="00B72198" w:rsidP="00045002">
            <w:pPr>
              <w:rPr>
                <w:rFonts w:ascii="Arial" w:hAnsi="Arial" w:cs="Arial"/>
                <w:b/>
                <w:bCs/>
                <w:sz w:val="24"/>
                <w:szCs w:val="24"/>
              </w:rPr>
            </w:pPr>
          </w:p>
        </w:tc>
        <w:tc>
          <w:tcPr>
            <w:tcW w:w="2694" w:type="dxa"/>
            <w:shd w:val="clear" w:color="auto" w:fill="A6A6A6" w:themeFill="background1" w:themeFillShade="A6"/>
          </w:tcPr>
          <w:p w:rsidR="00B72198" w:rsidRPr="003868F2" w:rsidRDefault="00B72198" w:rsidP="00045002">
            <w:pPr>
              <w:rPr>
                <w:rFonts w:ascii="Arial" w:hAnsi="Arial" w:cs="Arial"/>
                <w:b/>
                <w:bCs/>
                <w:sz w:val="24"/>
                <w:szCs w:val="24"/>
              </w:rPr>
            </w:pPr>
            <w:r w:rsidRPr="00633EA8">
              <w:rPr>
                <w:rFonts w:ascii="Arial" w:hAnsi="Arial" w:cs="Arial"/>
                <w:sz w:val="24"/>
                <w:szCs w:val="24"/>
              </w:rPr>
              <w:t>COMMENTS (NOTE: comments are mandatory if response if “No”)</w:t>
            </w:r>
          </w:p>
        </w:tc>
      </w:tr>
      <w:tr w:rsidR="00B72198" w:rsidRPr="003868F2" w:rsidTr="00B72198">
        <w:tc>
          <w:tcPr>
            <w:tcW w:w="744" w:type="dxa"/>
            <w:shd w:val="clear" w:color="auto" w:fill="A6A6A6" w:themeFill="background1" w:themeFillShade="A6"/>
          </w:tcPr>
          <w:p w:rsidR="00B72198" w:rsidRPr="003868F2" w:rsidRDefault="00B72198" w:rsidP="00045002">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API</w:t>
            </w:r>
          </w:p>
        </w:tc>
        <w:tc>
          <w:tcPr>
            <w:tcW w:w="1190" w:type="dxa"/>
            <w:shd w:val="clear" w:color="auto" w:fill="A6A6A6" w:themeFill="background1" w:themeFillShade="A6"/>
          </w:tcPr>
          <w:p w:rsidR="00B72198" w:rsidRPr="003868F2" w:rsidRDefault="00B72198" w:rsidP="00045002">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Excipient</w:t>
            </w:r>
          </w:p>
        </w:tc>
        <w:tc>
          <w:tcPr>
            <w:tcW w:w="1012" w:type="dxa"/>
            <w:shd w:val="clear" w:color="auto" w:fill="A6A6A6" w:themeFill="background1" w:themeFillShade="A6"/>
          </w:tcPr>
          <w:p w:rsidR="00B72198" w:rsidRPr="003868F2" w:rsidRDefault="00B72198" w:rsidP="00045002">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BC/RW</w:t>
            </w:r>
          </w:p>
        </w:tc>
        <w:tc>
          <w:tcPr>
            <w:tcW w:w="1203" w:type="dxa"/>
            <w:shd w:val="clear" w:color="auto" w:fill="A6A6A6" w:themeFill="background1" w:themeFillShade="A6"/>
          </w:tcPr>
          <w:p w:rsidR="00B72198" w:rsidRPr="003868F2" w:rsidRDefault="00B72198" w:rsidP="00045002">
            <w:pPr>
              <w:widowControl w:val="0"/>
              <w:jc w:val="both"/>
              <w:rPr>
                <w:rFonts w:ascii="Arial" w:eastAsia="Arial Unicode MS" w:hAnsi="Arial" w:cs="Arial"/>
                <w:kern w:val="2"/>
                <w:sz w:val="24"/>
                <w:szCs w:val="24"/>
                <w:lang w:eastAsia="zh-TW" w:bidi="ar-SA"/>
              </w:rPr>
            </w:pPr>
            <w:r w:rsidRPr="003868F2">
              <w:rPr>
                <w:rFonts w:ascii="Arial" w:eastAsia="Arial Unicode MS" w:hAnsi="Arial" w:cs="Arial"/>
                <w:kern w:val="2"/>
                <w:sz w:val="24"/>
                <w:szCs w:val="24"/>
                <w:lang w:eastAsia="zh-TW" w:bidi="ar-SA"/>
              </w:rPr>
              <w:t>PKG/Dist</w:t>
            </w:r>
          </w:p>
        </w:tc>
        <w:tc>
          <w:tcPr>
            <w:tcW w:w="630" w:type="dxa"/>
            <w:shd w:val="clear" w:color="auto" w:fill="A6A6A6" w:themeFill="background1" w:themeFillShade="A6"/>
          </w:tcPr>
          <w:p w:rsidR="00B72198" w:rsidRPr="003868F2" w:rsidRDefault="00B72198" w:rsidP="00045002">
            <w:pPr>
              <w:jc w:val="center"/>
              <w:rPr>
                <w:rFonts w:ascii="Arial" w:hAnsi="Arial" w:cs="Arial"/>
                <w:b/>
                <w:bCs/>
                <w:sz w:val="24"/>
                <w:szCs w:val="24"/>
              </w:rPr>
            </w:pPr>
            <w:r w:rsidRPr="003868F2">
              <w:rPr>
                <w:rFonts w:ascii="Arial" w:hAnsi="Arial" w:cs="Arial"/>
                <w:b/>
                <w:bCs/>
                <w:sz w:val="24"/>
                <w:szCs w:val="24"/>
              </w:rPr>
              <w:t>B.</w:t>
            </w:r>
          </w:p>
        </w:tc>
        <w:tc>
          <w:tcPr>
            <w:tcW w:w="3696" w:type="dxa"/>
            <w:shd w:val="clear" w:color="auto" w:fill="A6A6A6" w:themeFill="background1" w:themeFillShade="A6"/>
          </w:tcPr>
          <w:p w:rsidR="00B72198" w:rsidRPr="003868F2" w:rsidRDefault="00B72198" w:rsidP="00045002">
            <w:pPr>
              <w:rPr>
                <w:rFonts w:ascii="Arial" w:hAnsi="Arial" w:cs="Arial"/>
                <w:b/>
                <w:bCs/>
                <w:sz w:val="24"/>
                <w:szCs w:val="24"/>
              </w:rPr>
            </w:pPr>
            <w:r w:rsidRPr="003868F2">
              <w:rPr>
                <w:rFonts w:ascii="Arial" w:hAnsi="Arial" w:cs="Arial"/>
                <w:b/>
                <w:bCs/>
                <w:sz w:val="24"/>
                <w:szCs w:val="24"/>
              </w:rPr>
              <w:t>Computer System</w:t>
            </w:r>
          </w:p>
        </w:tc>
        <w:tc>
          <w:tcPr>
            <w:tcW w:w="2016" w:type="dxa"/>
            <w:vMerge/>
            <w:shd w:val="clear" w:color="auto" w:fill="A6A6A6" w:themeFill="background1" w:themeFillShade="A6"/>
          </w:tcPr>
          <w:p w:rsidR="00B72198" w:rsidRPr="003868F2" w:rsidRDefault="00B72198" w:rsidP="00045002">
            <w:pPr>
              <w:rPr>
                <w:rFonts w:ascii="Arial" w:hAnsi="Arial" w:cs="Arial"/>
                <w:b/>
                <w:bCs/>
                <w:sz w:val="24"/>
                <w:szCs w:val="24"/>
              </w:rPr>
            </w:pPr>
          </w:p>
        </w:tc>
        <w:tc>
          <w:tcPr>
            <w:tcW w:w="567" w:type="dxa"/>
            <w:shd w:val="clear" w:color="auto" w:fill="A6A6A6" w:themeFill="background1" w:themeFillShade="A6"/>
          </w:tcPr>
          <w:p w:rsidR="00B72198" w:rsidRPr="003868F2" w:rsidRDefault="00B72198" w:rsidP="00045002">
            <w:pPr>
              <w:rPr>
                <w:rFonts w:ascii="Arial" w:hAnsi="Arial" w:cs="Arial"/>
                <w:b/>
                <w:bCs/>
                <w:sz w:val="24"/>
                <w:szCs w:val="24"/>
              </w:rPr>
            </w:pPr>
          </w:p>
        </w:tc>
        <w:tc>
          <w:tcPr>
            <w:tcW w:w="2694" w:type="dxa"/>
            <w:shd w:val="clear" w:color="auto" w:fill="A6A6A6" w:themeFill="background1" w:themeFillShade="A6"/>
          </w:tcPr>
          <w:p w:rsidR="00B72198" w:rsidRPr="003868F2" w:rsidRDefault="00B72198" w:rsidP="00045002">
            <w:pPr>
              <w:rPr>
                <w:rFonts w:ascii="Arial" w:hAnsi="Arial" w:cs="Arial"/>
                <w:b/>
                <w:bCs/>
                <w:sz w:val="24"/>
                <w:szCs w:val="24"/>
              </w:rPr>
            </w:pPr>
          </w:p>
        </w:tc>
      </w:tr>
      <w:tr w:rsidR="00B72198" w:rsidRPr="003868F2" w:rsidTr="00B72198">
        <w:tc>
          <w:tcPr>
            <w:tcW w:w="744" w:type="dxa"/>
          </w:tcPr>
          <w:p w:rsidR="00B72198" w:rsidRPr="003868F2" w:rsidRDefault="00B72198" w:rsidP="00045002">
            <w:pPr>
              <w:widowControl w:val="0"/>
              <w:jc w:val="both"/>
              <w:rPr>
                <w:rFonts w:ascii="Arial" w:eastAsia="Arial Unicode MS" w:hAnsi="Arial" w:cs="Arial"/>
                <w:kern w:val="2"/>
                <w:sz w:val="24"/>
                <w:szCs w:val="24"/>
                <w:lang w:eastAsia="zh-TW" w:bidi="ar-SA"/>
              </w:rPr>
            </w:pPr>
          </w:p>
        </w:tc>
        <w:tc>
          <w:tcPr>
            <w:tcW w:w="1190" w:type="dxa"/>
          </w:tcPr>
          <w:p w:rsidR="00B72198" w:rsidRPr="003868F2" w:rsidRDefault="00B72198" w:rsidP="00045002">
            <w:pPr>
              <w:widowControl w:val="0"/>
              <w:jc w:val="both"/>
              <w:rPr>
                <w:rFonts w:ascii="Arial" w:eastAsia="Arial Unicode MS" w:hAnsi="Arial" w:cs="Arial"/>
                <w:kern w:val="2"/>
                <w:sz w:val="24"/>
                <w:szCs w:val="24"/>
                <w:lang w:eastAsia="zh-TW" w:bidi="ar-SA"/>
              </w:rPr>
            </w:pPr>
          </w:p>
        </w:tc>
        <w:tc>
          <w:tcPr>
            <w:tcW w:w="1012" w:type="dxa"/>
          </w:tcPr>
          <w:p w:rsidR="00B72198" w:rsidRPr="003868F2" w:rsidRDefault="00B72198" w:rsidP="00045002">
            <w:pPr>
              <w:widowControl w:val="0"/>
              <w:jc w:val="both"/>
              <w:rPr>
                <w:rFonts w:ascii="Arial" w:eastAsia="Arial Unicode MS" w:hAnsi="Arial" w:cs="Arial"/>
                <w:kern w:val="2"/>
                <w:sz w:val="24"/>
                <w:szCs w:val="24"/>
                <w:lang w:eastAsia="zh-TW" w:bidi="ar-SA"/>
              </w:rPr>
            </w:pPr>
          </w:p>
        </w:tc>
        <w:tc>
          <w:tcPr>
            <w:tcW w:w="1203" w:type="dxa"/>
          </w:tcPr>
          <w:p w:rsidR="00B72198" w:rsidRPr="003868F2" w:rsidRDefault="00B72198" w:rsidP="00045002">
            <w:pPr>
              <w:widowControl w:val="0"/>
              <w:jc w:val="both"/>
              <w:rPr>
                <w:rFonts w:ascii="Arial" w:eastAsia="Arial Unicode MS" w:hAnsi="Arial" w:cs="Arial"/>
                <w:kern w:val="2"/>
                <w:sz w:val="24"/>
                <w:szCs w:val="24"/>
                <w:lang w:eastAsia="zh-TW" w:bidi="ar-SA"/>
              </w:rPr>
            </w:pPr>
          </w:p>
        </w:tc>
        <w:tc>
          <w:tcPr>
            <w:tcW w:w="630" w:type="dxa"/>
          </w:tcPr>
          <w:p w:rsidR="00B72198" w:rsidRPr="003868F2" w:rsidRDefault="00B72198" w:rsidP="00045002">
            <w:pPr>
              <w:jc w:val="center"/>
              <w:rPr>
                <w:rFonts w:ascii="Arial" w:hAnsi="Arial" w:cs="Arial"/>
                <w:b/>
                <w:bCs/>
                <w:sz w:val="24"/>
                <w:szCs w:val="24"/>
              </w:rPr>
            </w:pPr>
            <w:r w:rsidRPr="003868F2">
              <w:rPr>
                <w:rFonts w:ascii="Arial" w:hAnsi="Arial" w:cs="Arial"/>
                <w:b/>
                <w:bCs/>
                <w:sz w:val="24"/>
                <w:szCs w:val="24"/>
              </w:rPr>
              <w:t>Sr. No.</w:t>
            </w:r>
          </w:p>
        </w:tc>
        <w:tc>
          <w:tcPr>
            <w:tcW w:w="3696" w:type="dxa"/>
          </w:tcPr>
          <w:p w:rsidR="00B72198" w:rsidRPr="003868F2" w:rsidRDefault="00B72198" w:rsidP="00045002">
            <w:pPr>
              <w:jc w:val="center"/>
              <w:rPr>
                <w:rFonts w:ascii="Arial" w:hAnsi="Arial" w:cs="Arial"/>
                <w:b/>
                <w:bCs/>
                <w:sz w:val="24"/>
                <w:szCs w:val="24"/>
              </w:rPr>
            </w:pPr>
            <w:r w:rsidRPr="003868F2">
              <w:rPr>
                <w:rFonts w:ascii="Arial" w:hAnsi="Arial" w:cs="Arial"/>
                <w:b/>
                <w:bCs/>
                <w:sz w:val="24"/>
                <w:szCs w:val="24"/>
              </w:rPr>
              <w:t>Item</w:t>
            </w:r>
          </w:p>
        </w:tc>
        <w:tc>
          <w:tcPr>
            <w:tcW w:w="2016" w:type="dxa"/>
          </w:tcPr>
          <w:p w:rsidR="00B72198" w:rsidRPr="003868F2" w:rsidRDefault="00B72198" w:rsidP="00045002">
            <w:pPr>
              <w:jc w:val="center"/>
              <w:rPr>
                <w:rFonts w:ascii="Arial" w:hAnsi="Arial" w:cs="Arial"/>
                <w:b/>
                <w:bCs/>
                <w:sz w:val="24"/>
                <w:szCs w:val="24"/>
              </w:rPr>
            </w:pPr>
            <w:r w:rsidRPr="003868F2">
              <w:rPr>
                <w:rFonts w:ascii="Arial" w:hAnsi="Arial" w:cs="Arial"/>
                <w:b/>
                <w:bCs/>
                <w:sz w:val="24"/>
                <w:szCs w:val="24"/>
              </w:rPr>
              <w:t>Yes/Document Number</w:t>
            </w:r>
          </w:p>
        </w:tc>
        <w:tc>
          <w:tcPr>
            <w:tcW w:w="567" w:type="dxa"/>
          </w:tcPr>
          <w:p w:rsidR="00B72198" w:rsidRPr="003868F2" w:rsidRDefault="00B72198" w:rsidP="00045002">
            <w:pPr>
              <w:jc w:val="center"/>
              <w:rPr>
                <w:rFonts w:ascii="Arial" w:hAnsi="Arial" w:cs="Arial"/>
                <w:b/>
                <w:bCs/>
                <w:sz w:val="24"/>
                <w:szCs w:val="24"/>
              </w:rPr>
            </w:pPr>
            <w:r w:rsidRPr="003868F2">
              <w:rPr>
                <w:rFonts w:ascii="Arial" w:hAnsi="Arial" w:cs="Arial"/>
                <w:b/>
                <w:bCs/>
                <w:sz w:val="24"/>
                <w:szCs w:val="24"/>
              </w:rPr>
              <w:t>No</w:t>
            </w:r>
          </w:p>
        </w:tc>
        <w:tc>
          <w:tcPr>
            <w:tcW w:w="2694" w:type="dxa"/>
          </w:tcPr>
          <w:p w:rsidR="00B72198" w:rsidRPr="003868F2" w:rsidRDefault="00B72198" w:rsidP="00045002">
            <w:pPr>
              <w:jc w:val="center"/>
              <w:rPr>
                <w:rFonts w:ascii="Arial" w:hAnsi="Arial" w:cs="Arial"/>
                <w:b/>
                <w:bCs/>
                <w:sz w:val="24"/>
                <w:szCs w:val="24"/>
              </w:rPr>
            </w:pPr>
            <w:r w:rsidRPr="003868F2">
              <w:rPr>
                <w:rFonts w:ascii="Arial" w:hAnsi="Arial" w:cs="Arial"/>
                <w:b/>
                <w:bCs/>
                <w:sz w:val="24"/>
                <w:szCs w:val="24"/>
              </w:rPr>
              <w:t>Remark</w:t>
            </w:r>
          </w:p>
        </w:tc>
      </w:tr>
      <w:tr w:rsidR="00B72198" w:rsidRPr="003868F2" w:rsidTr="00B72198">
        <w:tc>
          <w:tcPr>
            <w:tcW w:w="744" w:type="dxa"/>
          </w:tcPr>
          <w:p w:rsidR="00B72198" w:rsidRPr="003868F2" w:rsidRDefault="00B72198" w:rsidP="00045002">
            <w:pPr>
              <w:jc w:val="center"/>
              <w:rPr>
                <w:rFonts w:ascii="Arial" w:hAnsi="Arial" w:cs="Arial"/>
                <w:sz w:val="24"/>
                <w:szCs w:val="24"/>
              </w:rPr>
            </w:pPr>
          </w:p>
        </w:tc>
        <w:tc>
          <w:tcPr>
            <w:tcW w:w="1190" w:type="dxa"/>
          </w:tcPr>
          <w:p w:rsidR="00B72198" w:rsidRPr="003868F2" w:rsidRDefault="00B72198" w:rsidP="00045002">
            <w:pPr>
              <w:jc w:val="center"/>
              <w:rPr>
                <w:rFonts w:ascii="Arial" w:hAnsi="Arial" w:cs="Arial"/>
                <w:sz w:val="24"/>
                <w:szCs w:val="24"/>
              </w:rPr>
            </w:pPr>
          </w:p>
        </w:tc>
        <w:tc>
          <w:tcPr>
            <w:tcW w:w="1012" w:type="dxa"/>
          </w:tcPr>
          <w:p w:rsidR="00B72198" w:rsidRPr="003868F2" w:rsidRDefault="00B72198" w:rsidP="00045002">
            <w:pPr>
              <w:jc w:val="center"/>
              <w:rPr>
                <w:rFonts w:ascii="Arial" w:hAnsi="Arial" w:cs="Arial"/>
                <w:sz w:val="24"/>
                <w:szCs w:val="24"/>
              </w:rPr>
            </w:pPr>
          </w:p>
        </w:tc>
        <w:tc>
          <w:tcPr>
            <w:tcW w:w="1203" w:type="dxa"/>
          </w:tcPr>
          <w:p w:rsidR="00B72198" w:rsidRPr="003868F2" w:rsidRDefault="00B72198" w:rsidP="00045002">
            <w:pPr>
              <w:jc w:val="center"/>
              <w:rPr>
                <w:rFonts w:ascii="Arial" w:hAnsi="Arial" w:cs="Arial"/>
                <w:sz w:val="24"/>
                <w:szCs w:val="24"/>
              </w:rPr>
            </w:pPr>
          </w:p>
        </w:tc>
        <w:tc>
          <w:tcPr>
            <w:tcW w:w="630" w:type="dxa"/>
          </w:tcPr>
          <w:p w:rsidR="00B72198" w:rsidRPr="003868F2" w:rsidRDefault="00B72198" w:rsidP="00045002">
            <w:pPr>
              <w:jc w:val="center"/>
              <w:rPr>
                <w:rFonts w:ascii="Arial" w:hAnsi="Arial" w:cs="Arial"/>
                <w:sz w:val="24"/>
                <w:szCs w:val="24"/>
              </w:rPr>
            </w:pPr>
          </w:p>
        </w:tc>
        <w:tc>
          <w:tcPr>
            <w:tcW w:w="3696" w:type="dxa"/>
          </w:tcPr>
          <w:p w:rsidR="00B72198" w:rsidRPr="00744A16" w:rsidRDefault="00B72198" w:rsidP="00B72198">
            <w:pPr>
              <w:jc w:val="center"/>
              <w:rPr>
                <w:rFonts w:ascii="Arial" w:hAnsi="Arial" w:cs="Arial"/>
                <w:b/>
                <w:bCs/>
                <w:sz w:val="24"/>
                <w:szCs w:val="24"/>
              </w:rPr>
            </w:pPr>
            <w:r w:rsidRPr="00744A16">
              <w:rPr>
                <w:rFonts w:ascii="Arial" w:hAnsi="Arial" w:cs="Arial"/>
                <w:b/>
                <w:bCs/>
                <w:sz w:val="24"/>
                <w:szCs w:val="24"/>
              </w:rPr>
              <w:t>G</w:t>
            </w:r>
            <w:r>
              <w:rPr>
                <w:rFonts w:ascii="Arial" w:hAnsi="Arial" w:cs="Arial"/>
                <w:b/>
                <w:bCs/>
                <w:sz w:val="24"/>
                <w:szCs w:val="24"/>
              </w:rPr>
              <w:t>ENERAL</w:t>
            </w:r>
          </w:p>
        </w:tc>
        <w:tc>
          <w:tcPr>
            <w:tcW w:w="2016" w:type="dxa"/>
          </w:tcPr>
          <w:p w:rsidR="00B72198" w:rsidRPr="003868F2" w:rsidRDefault="00B72198" w:rsidP="00045002">
            <w:pPr>
              <w:jc w:val="center"/>
              <w:rPr>
                <w:rFonts w:ascii="Arial" w:hAnsi="Arial" w:cs="Arial"/>
                <w:b/>
                <w:bCs/>
                <w:sz w:val="24"/>
                <w:szCs w:val="24"/>
              </w:rPr>
            </w:pPr>
          </w:p>
        </w:tc>
        <w:tc>
          <w:tcPr>
            <w:tcW w:w="567" w:type="dxa"/>
          </w:tcPr>
          <w:p w:rsidR="00B72198" w:rsidRPr="003868F2" w:rsidRDefault="00B72198" w:rsidP="00045002">
            <w:pPr>
              <w:jc w:val="center"/>
              <w:rPr>
                <w:rFonts w:ascii="Arial" w:hAnsi="Arial" w:cs="Arial"/>
                <w:b/>
                <w:bCs/>
                <w:sz w:val="24"/>
                <w:szCs w:val="24"/>
              </w:rPr>
            </w:pPr>
          </w:p>
        </w:tc>
        <w:tc>
          <w:tcPr>
            <w:tcW w:w="2694" w:type="dxa"/>
          </w:tcPr>
          <w:p w:rsidR="00B72198" w:rsidRPr="003868F2" w:rsidRDefault="00B72198" w:rsidP="00045002">
            <w:pPr>
              <w:ind w:firstLine="720"/>
              <w:rPr>
                <w:rFonts w:ascii="Arial" w:hAnsi="Arial" w:cs="Arial"/>
                <w:b/>
                <w:bCs/>
                <w:sz w:val="24"/>
                <w:szCs w:val="24"/>
              </w:rPr>
            </w:pPr>
          </w:p>
        </w:tc>
      </w:tr>
      <w:tr w:rsidR="00B72198" w:rsidRPr="003868F2" w:rsidTr="00B72198">
        <w:tc>
          <w:tcPr>
            <w:tcW w:w="744" w:type="dxa"/>
          </w:tcPr>
          <w:p w:rsidR="00B72198" w:rsidRPr="003868F2" w:rsidRDefault="00B72198" w:rsidP="00045002">
            <w:pPr>
              <w:jc w:val="center"/>
              <w:rPr>
                <w:rFonts w:ascii="Arial" w:hAnsi="Arial" w:cs="Arial"/>
                <w:sz w:val="24"/>
                <w:szCs w:val="24"/>
              </w:rPr>
            </w:pPr>
          </w:p>
        </w:tc>
        <w:tc>
          <w:tcPr>
            <w:tcW w:w="1190" w:type="dxa"/>
          </w:tcPr>
          <w:p w:rsidR="00B72198" w:rsidRPr="003868F2" w:rsidRDefault="00B72198" w:rsidP="00045002">
            <w:pPr>
              <w:jc w:val="center"/>
              <w:rPr>
                <w:rFonts w:ascii="Arial" w:hAnsi="Arial" w:cs="Arial"/>
                <w:sz w:val="24"/>
                <w:szCs w:val="24"/>
              </w:rPr>
            </w:pPr>
          </w:p>
        </w:tc>
        <w:tc>
          <w:tcPr>
            <w:tcW w:w="1012" w:type="dxa"/>
          </w:tcPr>
          <w:p w:rsidR="00B72198" w:rsidRPr="003868F2" w:rsidRDefault="00B72198" w:rsidP="00045002">
            <w:pPr>
              <w:jc w:val="center"/>
              <w:rPr>
                <w:rFonts w:ascii="Arial" w:hAnsi="Arial" w:cs="Arial"/>
                <w:sz w:val="24"/>
                <w:szCs w:val="24"/>
              </w:rPr>
            </w:pPr>
          </w:p>
        </w:tc>
        <w:tc>
          <w:tcPr>
            <w:tcW w:w="1203" w:type="dxa"/>
          </w:tcPr>
          <w:p w:rsidR="00B72198" w:rsidRPr="003868F2" w:rsidRDefault="00B72198" w:rsidP="00045002">
            <w:pPr>
              <w:jc w:val="center"/>
              <w:rPr>
                <w:rFonts w:ascii="Arial" w:hAnsi="Arial" w:cs="Arial"/>
                <w:sz w:val="24"/>
                <w:szCs w:val="24"/>
              </w:rPr>
            </w:pPr>
          </w:p>
        </w:tc>
        <w:tc>
          <w:tcPr>
            <w:tcW w:w="630" w:type="dxa"/>
          </w:tcPr>
          <w:p w:rsidR="00B72198" w:rsidRPr="003868F2" w:rsidRDefault="00B72198" w:rsidP="00045002">
            <w:pPr>
              <w:jc w:val="center"/>
              <w:rPr>
                <w:rFonts w:ascii="Arial" w:hAnsi="Arial" w:cs="Arial"/>
                <w:sz w:val="24"/>
                <w:szCs w:val="24"/>
              </w:rPr>
            </w:pPr>
            <w:r w:rsidRPr="003868F2">
              <w:rPr>
                <w:rFonts w:ascii="Arial" w:hAnsi="Arial" w:cs="Arial"/>
                <w:sz w:val="24"/>
                <w:szCs w:val="24"/>
              </w:rPr>
              <w:t>1.</w:t>
            </w:r>
          </w:p>
        </w:tc>
        <w:tc>
          <w:tcPr>
            <w:tcW w:w="3696" w:type="dxa"/>
          </w:tcPr>
          <w:p w:rsidR="00B72198" w:rsidRDefault="00B72198" w:rsidP="00B72198">
            <w:pPr>
              <w:rPr>
                <w:rFonts w:ascii="Arial" w:hAnsi="Arial" w:cs="Arial"/>
                <w:sz w:val="24"/>
                <w:szCs w:val="24"/>
              </w:rPr>
            </w:pPr>
            <w:r>
              <w:rPr>
                <w:rFonts w:ascii="Arial" w:hAnsi="Arial" w:cs="Arial"/>
                <w:sz w:val="24"/>
                <w:szCs w:val="24"/>
              </w:rPr>
              <w:t xml:space="preserve">Is the computer validated for its intended use?  </w:t>
            </w:r>
          </w:p>
          <w:p w:rsidR="00B72198" w:rsidRDefault="00B72198" w:rsidP="00B72198">
            <w:pPr>
              <w:pStyle w:val="ListParagraph"/>
              <w:numPr>
                <w:ilvl w:val="0"/>
                <w:numId w:val="12"/>
              </w:numPr>
              <w:rPr>
                <w:rFonts w:ascii="Arial" w:hAnsi="Arial" w:cs="Arial"/>
                <w:sz w:val="24"/>
                <w:szCs w:val="24"/>
              </w:rPr>
            </w:pPr>
            <w:r w:rsidRPr="0044447F">
              <w:rPr>
                <w:rFonts w:ascii="Arial" w:hAnsi="Arial" w:cs="Arial"/>
                <w:sz w:val="24"/>
                <w:szCs w:val="24"/>
              </w:rPr>
              <w:t>You are looking for a set of requirements that define the following:</w:t>
            </w:r>
          </w:p>
          <w:p w:rsidR="00B72198" w:rsidRDefault="00B72198" w:rsidP="00B72198">
            <w:pPr>
              <w:pStyle w:val="ListParagraph"/>
              <w:numPr>
                <w:ilvl w:val="1"/>
                <w:numId w:val="12"/>
              </w:numPr>
              <w:rPr>
                <w:rFonts w:ascii="Arial" w:hAnsi="Arial" w:cs="Arial"/>
                <w:sz w:val="24"/>
                <w:szCs w:val="24"/>
              </w:rPr>
            </w:pPr>
            <w:r>
              <w:rPr>
                <w:rFonts w:ascii="Arial" w:hAnsi="Arial" w:cs="Arial"/>
                <w:sz w:val="24"/>
                <w:szCs w:val="24"/>
              </w:rPr>
              <w:t>What functions do the systems performs – including alarm and error conditions</w:t>
            </w:r>
          </w:p>
          <w:p w:rsidR="00B72198" w:rsidRDefault="00B72198" w:rsidP="00B72198">
            <w:pPr>
              <w:pStyle w:val="ListParagraph"/>
              <w:numPr>
                <w:ilvl w:val="1"/>
                <w:numId w:val="12"/>
              </w:numPr>
              <w:rPr>
                <w:rFonts w:ascii="Arial" w:hAnsi="Arial" w:cs="Arial"/>
                <w:sz w:val="24"/>
                <w:szCs w:val="24"/>
              </w:rPr>
            </w:pPr>
            <w:r>
              <w:rPr>
                <w:rFonts w:ascii="Arial" w:hAnsi="Arial" w:cs="Arial"/>
                <w:sz w:val="24"/>
                <w:szCs w:val="24"/>
              </w:rPr>
              <w:t>Security – What types of roles are in the system and what do the roles have access to</w:t>
            </w:r>
          </w:p>
          <w:p w:rsidR="00B72198" w:rsidRDefault="00B72198" w:rsidP="00B72198">
            <w:pPr>
              <w:pStyle w:val="ListParagraph"/>
              <w:numPr>
                <w:ilvl w:val="1"/>
                <w:numId w:val="12"/>
              </w:numPr>
              <w:rPr>
                <w:rFonts w:ascii="Arial" w:hAnsi="Arial" w:cs="Arial"/>
                <w:sz w:val="24"/>
                <w:szCs w:val="24"/>
              </w:rPr>
            </w:pPr>
            <w:r>
              <w:rPr>
                <w:rFonts w:ascii="Arial" w:hAnsi="Arial" w:cs="Arial"/>
                <w:sz w:val="24"/>
                <w:szCs w:val="24"/>
              </w:rPr>
              <w:t>What are the critical data fields and records</w:t>
            </w:r>
          </w:p>
          <w:p w:rsidR="00B72198" w:rsidRDefault="00B72198" w:rsidP="00B72198">
            <w:pPr>
              <w:pStyle w:val="ListParagraph"/>
              <w:numPr>
                <w:ilvl w:val="1"/>
                <w:numId w:val="12"/>
              </w:numPr>
              <w:rPr>
                <w:rFonts w:ascii="Arial" w:hAnsi="Arial" w:cs="Arial"/>
                <w:sz w:val="24"/>
                <w:szCs w:val="24"/>
              </w:rPr>
            </w:pPr>
            <w:r>
              <w:rPr>
                <w:rFonts w:ascii="Arial" w:hAnsi="Arial" w:cs="Arial"/>
                <w:sz w:val="24"/>
                <w:szCs w:val="24"/>
              </w:rPr>
              <w:t>How is the data backup</w:t>
            </w:r>
          </w:p>
          <w:p w:rsidR="00B72198" w:rsidRPr="00B72198" w:rsidRDefault="00B72198" w:rsidP="00997EDF">
            <w:pPr>
              <w:pStyle w:val="ListParagraph"/>
              <w:ind w:left="1080"/>
              <w:rPr>
                <w:rFonts w:ascii="Arial" w:hAnsi="Arial" w:cs="Arial"/>
                <w:sz w:val="24"/>
                <w:szCs w:val="24"/>
              </w:rPr>
            </w:pPr>
          </w:p>
        </w:tc>
        <w:tc>
          <w:tcPr>
            <w:tcW w:w="2016" w:type="dxa"/>
          </w:tcPr>
          <w:p w:rsidR="00B72198" w:rsidRPr="003868F2" w:rsidRDefault="00B72198" w:rsidP="00045002">
            <w:pPr>
              <w:jc w:val="center"/>
              <w:rPr>
                <w:rFonts w:ascii="Arial" w:hAnsi="Arial" w:cs="Arial"/>
                <w:b/>
                <w:bCs/>
                <w:sz w:val="24"/>
                <w:szCs w:val="24"/>
              </w:rPr>
            </w:pPr>
          </w:p>
        </w:tc>
        <w:tc>
          <w:tcPr>
            <w:tcW w:w="567" w:type="dxa"/>
          </w:tcPr>
          <w:p w:rsidR="00B72198" w:rsidRPr="003868F2" w:rsidRDefault="00B72198" w:rsidP="00045002">
            <w:pPr>
              <w:jc w:val="center"/>
              <w:rPr>
                <w:rFonts w:ascii="Arial" w:hAnsi="Arial" w:cs="Arial"/>
                <w:b/>
                <w:bCs/>
                <w:sz w:val="24"/>
                <w:szCs w:val="24"/>
              </w:rPr>
            </w:pPr>
          </w:p>
        </w:tc>
        <w:tc>
          <w:tcPr>
            <w:tcW w:w="2694" w:type="dxa"/>
          </w:tcPr>
          <w:p w:rsidR="00B72198" w:rsidRPr="003868F2" w:rsidRDefault="00B72198" w:rsidP="00045002">
            <w:pPr>
              <w:ind w:firstLine="720"/>
              <w:rPr>
                <w:rFonts w:ascii="Arial" w:hAnsi="Arial" w:cs="Arial"/>
                <w:b/>
                <w:bCs/>
                <w:sz w:val="24"/>
                <w:szCs w:val="24"/>
              </w:rPr>
            </w:pPr>
          </w:p>
        </w:tc>
      </w:tr>
      <w:tr w:rsidR="00320418" w:rsidRPr="003868F2" w:rsidTr="00B72198">
        <w:tc>
          <w:tcPr>
            <w:tcW w:w="744" w:type="dxa"/>
          </w:tcPr>
          <w:p w:rsidR="00320418" w:rsidRPr="003868F2" w:rsidRDefault="00320418" w:rsidP="00045002">
            <w:pPr>
              <w:jc w:val="center"/>
              <w:rPr>
                <w:rFonts w:ascii="Arial" w:hAnsi="Arial" w:cs="Arial"/>
                <w:sz w:val="24"/>
                <w:szCs w:val="24"/>
              </w:rPr>
            </w:pPr>
          </w:p>
        </w:tc>
        <w:tc>
          <w:tcPr>
            <w:tcW w:w="1190" w:type="dxa"/>
          </w:tcPr>
          <w:p w:rsidR="00320418" w:rsidRPr="003868F2" w:rsidRDefault="00320418" w:rsidP="00045002">
            <w:pPr>
              <w:jc w:val="center"/>
              <w:rPr>
                <w:rFonts w:ascii="Arial" w:hAnsi="Arial" w:cs="Arial"/>
                <w:sz w:val="24"/>
                <w:szCs w:val="24"/>
              </w:rPr>
            </w:pPr>
          </w:p>
        </w:tc>
        <w:tc>
          <w:tcPr>
            <w:tcW w:w="1012" w:type="dxa"/>
          </w:tcPr>
          <w:p w:rsidR="00320418" w:rsidRPr="003868F2" w:rsidRDefault="00320418" w:rsidP="00045002">
            <w:pPr>
              <w:jc w:val="center"/>
              <w:rPr>
                <w:rFonts w:ascii="Arial" w:hAnsi="Arial" w:cs="Arial"/>
                <w:sz w:val="24"/>
                <w:szCs w:val="24"/>
              </w:rPr>
            </w:pPr>
          </w:p>
        </w:tc>
        <w:tc>
          <w:tcPr>
            <w:tcW w:w="1203" w:type="dxa"/>
          </w:tcPr>
          <w:p w:rsidR="00320418" w:rsidRPr="003868F2" w:rsidRDefault="00320418" w:rsidP="00045002">
            <w:pPr>
              <w:jc w:val="center"/>
              <w:rPr>
                <w:rFonts w:ascii="Arial" w:hAnsi="Arial" w:cs="Arial"/>
                <w:sz w:val="24"/>
                <w:szCs w:val="24"/>
              </w:rPr>
            </w:pPr>
          </w:p>
        </w:tc>
        <w:tc>
          <w:tcPr>
            <w:tcW w:w="630" w:type="dxa"/>
          </w:tcPr>
          <w:p w:rsidR="00320418" w:rsidRPr="003868F2" w:rsidRDefault="00320418" w:rsidP="00045002">
            <w:pPr>
              <w:jc w:val="center"/>
              <w:rPr>
                <w:rFonts w:ascii="Arial" w:hAnsi="Arial" w:cs="Arial"/>
                <w:sz w:val="24"/>
                <w:szCs w:val="24"/>
              </w:rPr>
            </w:pPr>
          </w:p>
        </w:tc>
        <w:tc>
          <w:tcPr>
            <w:tcW w:w="3696" w:type="dxa"/>
          </w:tcPr>
          <w:p w:rsidR="00320418" w:rsidRDefault="00320418" w:rsidP="00320418">
            <w:pPr>
              <w:ind w:left="720"/>
              <w:rPr>
                <w:rFonts w:ascii="Arial" w:hAnsi="Arial" w:cs="Arial"/>
                <w:b/>
                <w:bCs/>
                <w:sz w:val="24"/>
                <w:szCs w:val="24"/>
              </w:rPr>
            </w:pPr>
            <w:r w:rsidRPr="00320418">
              <w:rPr>
                <w:rFonts w:ascii="Arial" w:hAnsi="Arial" w:cs="Arial"/>
                <w:b/>
                <w:bCs/>
                <w:sz w:val="24"/>
                <w:szCs w:val="24"/>
              </w:rPr>
              <w:t>What functions does</w:t>
            </w:r>
          </w:p>
          <w:p w:rsidR="00320418" w:rsidRPr="00320418" w:rsidRDefault="00320418" w:rsidP="00320418">
            <w:pPr>
              <w:ind w:left="720"/>
              <w:rPr>
                <w:rFonts w:ascii="Arial" w:hAnsi="Arial" w:cs="Arial"/>
                <w:b/>
                <w:bCs/>
                <w:sz w:val="24"/>
                <w:szCs w:val="24"/>
              </w:rPr>
            </w:pPr>
            <w:r w:rsidRPr="00320418">
              <w:rPr>
                <w:rFonts w:ascii="Arial" w:hAnsi="Arial" w:cs="Arial"/>
                <w:b/>
                <w:bCs/>
                <w:sz w:val="24"/>
                <w:szCs w:val="24"/>
              </w:rPr>
              <w:t>the computer perform</w:t>
            </w:r>
          </w:p>
        </w:tc>
        <w:tc>
          <w:tcPr>
            <w:tcW w:w="2016" w:type="dxa"/>
          </w:tcPr>
          <w:p w:rsidR="00320418" w:rsidRPr="003868F2" w:rsidRDefault="00320418" w:rsidP="00045002">
            <w:pPr>
              <w:jc w:val="center"/>
              <w:rPr>
                <w:rFonts w:ascii="Arial" w:hAnsi="Arial" w:cs="Arial"/>
                <w:b/>
                <w:bCs/>
                <w:sz w:val="24"/>
                <w:szCs w:val="24"/>
              </w:rPr>
            </w:pPr>
          </w:p>
        </w:tc>
        <w:tc>
          <w:tcPr>
            <w:tcW w:w="567" w:type="dxa"/>
          </w:tcPr>
          <w:p w:rsidR="00320418" w:rsidRPr="003868F2" w:rsidRDefault="00320418" w:rsidP="00045002">
            <w:pPr>
              <w:jc w:val="center"/>
              <w:rPr>
                <w:rFonts w:ascii="Arial" w:hAnsi="Arial" w:cs="Arial"/>
                <w:b/>
                <w:bCs/>
                <w:sz w:val="24"/>
                <w:szCs w:val="24"/>
              </w:rPr>
            </w:pPr>
          </w:p>
        </w:tc>
        <w:tc>
          <w:tcPr>
            <w:tcW w:w="2694" w:type="dxa"/>
          </w:tcPr>
          <w:p w:rsidR="00320418" w:rsidRPr="003868F2" w:rsidRDefault="00320418" w:rsidP="00045002">
            <w:pPr>
              <w:ind w:firstLine="720"/>
              <w:rPr>
                <w:rFonts w:ascii="Arial" w:hAnsi="Arial" w:cs="Arial"/>
                <w:b/>
                <w:bCs/>
                <w:sz w:val="24"/>
                <w:szCs w:val="24"/>
              </w:rPr>
            </w:pPr>
          </w:p>
        </w:tc>
      </w:tr>
      <w:tr w:rsidR="00320418" w:rsidRPr="003868F2" w:rsidTr="00B72198">
        <w:tc>
          <w:tcPr>
            <w:tcW w:w="744" w:type="dxa"/>
          </w:tcPr>
          <w:p w:rsidR="00320418" w:rsidRPr="003868F2" w:rsidRDefault="00320418" w:rsidP="00045002">
            <w:pPr>
              <w:jc w:val="center"/>
              <w:rPr>
                <w:rFonts w:ascii="Arial" w:hAnsi="Arial" w:cs="Arial"/>
                <w:sz w:val="24"/>
                <w:szCs w:val="24"/>
              </w:rPr>
            </w:pPr>
          </w:p>
        </w:tc>
        <w:tc>
          <w:tcPr>
            <w:tcW w:w="1190" w:type="dxa"/>
          </w:tcPr>
          <w:p w:rsidR="00320418" w:rsidRPr="003868F2" w:rsidRDefault="00320418" w:rsidP="00045002">
            <w:pPr>
              <w:jc w:val="center"/>
              <w:rPr>
                <w:rFonts w:ascii="Arial" w:hAnsi="Arial" w:cs="Arial"/>
                <w:sz w:val="24"/>
                <w:szCs w:val="24"/>
              </w:rPr>
            </w:pPr>
          </w:p>
        </w:tc>
        <w:tc>
          <w:tcPr>
            <w:tcW w:w="1012" w:type="dxa"/>
          </w:tcPr>
          <w:p w:rsidR="00320418" w:rsidRPr="003868F2" w:rsidRDefault="00320418" w:rsidP="00045002">
            <w:pPr>
              <w:jc w:val="center"/>
              <w:rPr>
                <w:rFonts w:ascii="Arial" w:hAnsi="Arial" w:cs="Arial"/>
                <w:sz w:val="24"/>
                <w:szCs w:val="24"/>
              </w:rPr>
            </w:pPr>
          </w:p>
        </w:tc>
        <w:tc>
          <w:tcPr>
            <w:tcW w:w="1203" w:type="dxa"/>
          </w:tcPr>
          <w:p w:rsidR="00320418" w:rsidRPr="003868F2" w:rsidRDefault="00320418" w:rsidP="00045002">
            <w:pPr>
              <w:jc w:val="center"/>
              <w:rPr>
                <w:rFonts w:ascii="Arial" w:hAnsi="Arial" w:cs="Arial"/>
                <w:sz w:val="24"/>
                <w:szCs w:val="24"/>
              </w:rPr>
            </w:pPr>
          </w:p>
        </w:tc>
        <w:tc>
          <w:tcPr>
            <w:tcW w:w="630" w:type="dxa"/>
          </w:tcPr>
          <w:p w:rsidR="00320418" w:rsidRPr="003868F2" w:rsidRDefault="00320418" w:rsidP="00045002">
            <w:pPr>
              <w:jc w:val="center"/>
              <w:rPr>
                <w:rFonts w:ascii="Arial" w:hAnsi="Arial" w:cs="Arial"/>
                <w:sz w:val="24"/>
                <w:szCs w:val="24"/>
              </w:rPr>
            </w:pPr>
          </w:p>
        </w:tc>
        <w:tc>
          <w:tcPr>
            <w:tcW w:w="3696" w:type="dxa"/>
          </w:tcPr>
          <w:p w:rsidR="00997EDF" w:rsidRPr="00997EDF" w:rsidRDefault="00997EDF" w:rsidP="00997EDF">
            <w:pPr>
              <w:pStyle w:val="ListParagraph"/>
              <w:numPr>
                <w:ilvl w:val="0"/>
                <w:numId w:val="13"/>
              </w:numPr>
              <w:rPr>
                <w:rFonts w:ascii="Arial" w:hAnsi="Arial" w:cs="Arial"/>
                <w:sz w:val="24"/>
                <w:szCs w:val="24"/>
              </w:rPr>
            </w:pPr>
            <w:r w:rsidRPr="00997EDF">
              <w:rPr>
                <w:rFonts w:ascii="Arial" w:hAnsi="Arial" w:cs="Arial"/>
                <w:sz w:val="24"/>
                <w:szCs w:val="24"/>
              </w:rPr>
              <w:t xml:space="preserve">Audit Trail: </w:t>
            </w:r>
          </w:p>
          <w:p w:rsidR="00997EDF" w:rsidRPr="00997EDF" w:rsidRDefault="00997EDF" w:rsidP="00997EDF">
            <w:pPr>
              <w:ind w:left="720"/>
              <w:rPr>
                <w:rFonts w:ascii="Arial" w:hAnsi="Arial" w:cs="Arial"/>
                <w:sz w:val="24"/>
                <w:szCs w:val="24"/>
              </w:rPr>
            </w:pPr>
            <w:r w:rsidRPr="00997EDF">
              <w:rPr>
                <w:rFonts w:ascii="Arial" w:hAnsi="Arial" w:cs="Arial"/>
                <w:sz w:val="24"/>
                <w:szCs w:val="24"/>
              </w:rPr>
              <w:t>Is enabled for all instruments having associated computer system?</w:t>
            </w:r>
          </w:p>
          <w:p w:rsidR="00320418" w:rsidRPr="00320418" w:rsidRDefault="00997EDF" w:rsidP="00997EDF">
            <w:pPr>
              <w:ind w:left="720"/>
              <w:rPr>
                <w:rFonts w:ascii="Arial" w:hAnsi="Arial" w:cs="Arial"/>
                <w:b/>
                <w:bCs/>
                <w:sz w:val="24"/>
                <w:szCs w:val="24"/>
              </w:rPr>
            </w:pPr>
            <w:r w:rsidRPr="00997EDF">
              <w:rPr>
                <w:rFonts w:ascii="Arial" w:hAnsi="Arial" w:cs="Arial"/>
                <w:sz w:val="24"/>
                <w:szCs w:val="24"/>
              </w:rPr>
              <w:t>If not, paper based audit trail are maintained?</w:t>
            </w:r>
          </w:p>
        </w:tc>
        <w:tc>
          <w:tcPr>
            <w:tcW w:w="2016" w:type="dxa"/>
          </w:tcPr>
          <w:p w:rsidR="00320418" w:rsidRPr="003868F2" w:rsidRDefault="00320418" w:rsidP="00045002">
            <w:pPr>
              <w:jc w:val="center"/>
              <w:rPr>
                <w:rFonts w:ascii="Arial" w:hAnsi="Arial" w:cs="Arial"/>
                <w:b/>
                <w:bCs/>
                <w:sz w:val="24"/>
                <w:szCs w:val="24"/>
              </w:rPr>
            </w:pPr>
          </w:p>
        </w:tc>
        <w:tc>
          <w:tcPr>
            <w:tcW w:w="567" w:type="dxa"/>
          </w:tcPr>
          <w:p w:rsidR="00320418" w:rsidRPr="003868F2" w:rsidRDefault="00320418" w:rsidP="00045002">
            <w:pPr>
              <w:jc w:val="center"/>
              <w:rPr>
                <w:rFonts w:ascii="Arial" w:hAnsi="Arial" w:cs="Arial"/>
                <w:b/>
                <w:bCs/>
                <w:sz w:val="24"/>
                <w:szCs w:val="24"/>
              </w:rPr>
            </w:pPr>
          </w:p>
        </w:tc>
        <w:tc>
          <w:tcPr>
            <w:tcW w:w="2694" w:type="dxa"/>
          </w:tcPr>
          <w:p w:rsidR="00320418" w:rsidRPr="003868F2" w:rsidRDefault="00320418" w:rsidP="00045002">
            <w:pPr>
              <w:ind w:firstLine="720"/>
              <w:rPr>
                <w:rFonts w:ascii="Arial" w:hAnsi="Arial" w:cs="Arial"/>
                <w:b/>
                <w:bCs/>
                <w:sz w:val="24"/>
                <w:szCs w:val="24"/>
              </w:rPr>
            </w:pPr>
          </w:p>
        </w:tc>
      </w:tr>
      <w:tr w:rsidR="00320418" w:rsidRPr="003868F2" w:rsidTr="00B72198">
        <w:tc>
          <w:tcPr>
            <w:tcW w:w="744" w:type="dxa"/>
          </w:tcPr>
          <w:p w:rsidR="00320418" w:rsidRPr="003868F2" w:rsidRDefault="00320418" w:rsidP="00045002">
            <w:pPr>
              <w:jc w:val="center"/>
              <w:rPr>
                <w:rFonts w:ascii="Arial" w:hAnsi="Arial" w:cs="Arial"/>
                <w:sz w:val="24"/>
                <w:szCs w:val="24"/>
              </w:rPr>
            </w:pPr>
          </w:p>
        </w:tc>
        <w:tc>
          <w:tcPr>
            <w:tcW w:w="1190" w:type="dxa"/>
          </w:tcPr>
          <w:p w:rsidR="00320418" w:rsidRPr="003868F2" w:rsidRDefault="00320418" w:rsidP="00045002">
            <w:pPr>
              <w:jc w:val="center"/>
              <w:rPr>
                <w:rFonts w:ascii="Arial" w:hAnsi="Arial" w:cs="Arial"/>
                <w:sz w:val="24"/>
                <w:szCs w:val="24"/>
              </w:rPr>
            </w:pPr>
          </w:p>
        </w:tc>
        <w:tc>
          <w:tcPr>
            <w:tcW w:w="1012" w:type="dxa"/>
          </w:tcPr>
          <w:p w:rsidR="00320418" w:rsidRPr="003868F2" w:rsidRDefault="00320418" w:rsidP="00045002">
            <w:pPr>
              <w:jc w:val="center"/>
              <w:rPr>
                <w:rFonts w:ascii="Arial" w:hAnsi="Arial" w:cs="Arial"/>
                <w:sz w:val="24"/>
                <w:szCs w:val="24"/>
              </w:rPr>
            </w:pPr>
          </w:p>
        </w:tc>
        <w:tc>
          <w:tcPr>
            <w:tcW w:w="1203" w:type="dxa"/>
          </w:tcPr>
          <w:p w:rsidR="00320418" w:rsidRPr="003868F2" w:rsidRDefault="00320418" w:rsidP="00045002">
            <w:pPr>
              <w:jc w:val="center"/>
              <w:rPr>
                <w:rFonts w:ascii="Arial" w:hAnsi="Arial" w:cs="Arial"/>
                <w:sz w:val="24"/>
                <w:szCs w:val="24"/>
              </w:rPr>
            </w:pPr>
          </w:p>
        </w:tc>
        <w:tc>
          <w:tcPr>
            <w:tcW w:w="630" w:type="dxa"/>
          </w:tcPr>
          <w:p w:rsidR="00320418" w:rsidRPr="003868F2" w:rsidRDefault="00320418" w:rsidP="00045002">
            <w:pPr>
              <w:jc w:val="center"/>
              <w:rPr>
                <w:rFonts w:ascii="Arial" w:hAnsi="Arial" w:cs="Arial"/>
                <w:sz w:val="24"/>
                <w:szCs w:val="24"/>
              </w:rPr>
            </w:pPr>
          </w:p>
        </w:tc>
        <w:tc>
          <w:tcPr>
            <w:tcW w:w="3696" w:type="dxa"/>
          </w:tcPr>
          <w:p w:rsidR="00997EDF" w:rsidRPr="00997EDF" w:rsidRDefault="00997EDF" w:rsidP="00997EDF">
            <w:pPr>
              <w:pStyle w:val="ListParagraph"/>
              <w:numPr>
                <w:ilvl w:val="0"/>
                <w:numId w:val="13"/>
              </w:numPr>
              <w:rPr>
                <w:rFonts w:ascii="Arial" w:hAnsi="Arial" w:cs="Arial"/>
                <w:sz w:val="24"/>
                <w:szCs w:val="24"/>
              </w:rPr>
            </w:pPr>
            <w:r w:rsidRPr="00997EDF">
              <w:rPr>
                <w:rFonts w:ascii="Arial" w:hAnsi="Arial" w:cs="Arial"/>
                <w:sz w:val="24"/>
                <w:szCs w:val="24"/>
              </w:rPr>
              <w:t>Audit Trail review:</w:t>
            </w:r>
          </w:p>
          <w:p w:rsidR="00997EDF" w:rsidRPr="00997EDF" w:rsidRDefault="00997EDF" w:rsidP="00997EDF">
            <w:pPr>
              <w:pStyle w:val="ListParagraph"/>
              <w:numPr>
                <w:ilvl w:val="1"/>
                <w:numId w:val="13"/>
              </w:numPr>
              <w:rPr>
                <w:rFonts w:ascii="Arial" w:hAnsi="Arial" w:cs="Arial"/>
                <w:sz w:val="24"/>
                <w:szCs w:val="24"/>
              </w:rPr>
            </w:pPr>
            <w:r w:rsidRPr="00997EDF">
              <w:rPr>
                <w:rFonts w:ascii="Arial" w:hAnsi="Arial" w:cs="Arial"/>
                <w:sz w:val="24"/>
                <w:szCs w:val="24"/>
              </w:rPr>
              <w:t>System Audit trail is reviewed at a specified interval</w:t>
            </w:r>
          </w:p>
          <w:p w:rsidR="00997EDF" w:rsidRPr="00997EDF" w:rsidRDefault="00997EDF" w:rsidP="00997EDF">
            <w:pPr>
              <w:pStyle w:val="ListParagraph"/>
              <w:numPr>
                <w:ilvl w:val="0"/>
                <w:numId w:val="13"/>
              </w:numPr>
              <w:rPr>
                <w:rFonts w:ascii="Arial" w:hAnsi="Arial" w:cs="Arial"/>
                <w:sz w:val="24"/>
                <w:szCs w:val="24"/>
              </w:rPr>
            </w:pPr>
            <w:r w:rsidRPr="00997EDF">
              <w:rPr>
                <w:rFonts w:ascii="Arial" w:hAnsi="Arial" w:cs="Arial"/>
                <w:sz w:val="24"/>
                <w:szCs w:val="24"/>
              </w:rPr>
              <w:t>Individual test audit trail is reviewed and is a part of analytical report</w:t>
            </w:r>
          </w:p>
          <w:p w:rsidR="00320418" w:rsidRPr="00997EDF" w:rsidRDefault="00997EDF" w:rsidP="00997EDF">
            <w:pPr>
              <w:pStyle w:val="ListParagraph"/>
              <w:numPr>
                <w:ilvl w:val="1"/>
                <w:numId w:val="13"/>
              </w:numPr>
              <w:rPr>
                <w:rFonts w:ascii="Arial" w:hAnsi="Arial" w:cs="Arial"/>
                <w:b/>
                <w:bCs/>
                <w:sz w:val="24"/>
                <w:szCs w:val="24"/>
              </w:rPr>
            </w:pPr>
            <w:r w:rsidRPr="00997EDF">
              <w:rPr>
                <w:rFonts w:ascii="Arial" w:hAnsi="Arial" w:cs="Arial"/>
                <w:sz w:val="24"/>
                <w:szCs w:val="24"/>
              </w:rPr>
              <w:t>Verify Audit trail for one of the tests; audit trail should capture the actual reason for change or edit or deletion and date/time stamp of the event</w:t>
            </w:r>
          </w:p>
        </w:tc>
        <w:tc>
          <w:tcPr>
            <w:tcW w:w="2016" w:type="dxa"/>
          </w:tcPr>
          <w:p w:rsidR="00320418" w:rsidRPr="003868F2" w:rsidRDefault="00320418" w:rsidP="00045002">
            <w:pPr>
              <w:jc w:val="center"/>
              <w:rPr>
                <w:rFonts w:ascii="Arial" w:hAnsi="Arial" w:cs="Arial"/>
                <w:b/>
                <w:bCs/>
                <w:sz w:val="24"/>
                <w:szCs w:val="24"/>
              </w:rPr>
            </w:pPr>
          </w:p>
        </w:tc>
        <w:tc>
          <w:tcPr>
            <w:tcW w:w="567" w:type="dxa"/>
          </w:tcPr>
          <w:p w:rsidR="00320418" w:rsidRPr="003868F2" w:rsidRDefault="00320418" w:rsidP="00045002">
            <w:pPr>
              <w:jc w:val="center"/>
              <w:rPr>
                <w:rFonts w:ascii="Arial" w:hAnsi="Arial" w:cs="Arial"/>
                <w:b/>
                <w:bCs/>
                <w:sz w:val="24"/>
                <w:szCs w:val="24"/>
              </w:rPr>
            </w:pPr>
          </w:p>
        </w:tc>
        <w:tc>
          <w:tcPr>
            <w:tcW w:w="2694" w:type="dxa"/>
          </w:tcPr>
          <w:p w:rsidR="00320418" w:rsidRPr="003868F2" w:rsidRDefault="00320418" w:rsidP="00045002">
            <w:pPr>
              <w:ind w:firstLine="720"/>
              <w:rPr>
                <w:rFonts w:ascii="Arial" w:hAnsi="Arial" w:cs="Arial"/>
                <w:b/>
                <w:bCs/>
                <w:sz w:val="24"/>
                <w:szCs w:val="24"/>
              </w:rPr>
            </w:pPr>
          </w:p>
        </w:tc>
      </w:tr>
      <w:tr w:rsidR="00997EDF" w:rsidRPr="003868F2" w:rsidTr="00B72198">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Pr="00997EDF" w:rsidRDefault="00997EDF" w:rsidP="00997EDF">
            <w:pPr>
              <w:pStyle w:val="ListParagraph"/>
              <w:numPr>
                <w:ilvl w:val="0"/>
                <w:numId w:val="13"/>
              </w:numPr>
              <w:rPr>
                <w:rFonts w:ascii="Arial" w:hAnsi="Arial" w:cs="Arial"/>
                <w:sz w:val="24"/>
                <w:szCs w:val="24"/>
              </w:rPr>
            </w:pPr>
            <w:r w:rsidRPr="00997EDF">
              <w:rPr>
                <w:rFonts w:ascii="Arial" w:hAnsi="Arial" w:cs="Arial"/>
                <w:sz w:val="24"/>
                <w:szCs w:val="24"/>
              </w:rPr>
              <w:t>The computer system has adequate measures to prevent the following:</w:t>
            </w:r>
          </w:p>
          <w:p w:rsidR="00997EDF" w:rsidRPr="00997EDF" w:rsidRDefault="00997EDF" w:rsidP="00997EDF">
            <w:pPr>
              <w:pStyle w:val="ListParagraph"/>
              <w:numPr>
                <w:ilvl w:val="1"/>
                <w:numId w:val="13"/>
              </w:numPr>
              <w:rPr>
                <w:rFonts w:ascii="Arial" w:hAnsi="Arial" w:cs="Arial"/>
                <w:sz w:val="24"/>
                <w:szCs w:val="24"/>
              </w:rPr>
            </w:pPr>
            <w:r w:rsidRPr="00997EDF">
              <w:rPr>
                <w:rFonts w:ascii="Arial" w:hAnsi="Arial" w:cs="Arial"/>
                <w:sz w:val="24"/>
                <w:szCs w:val="24"/>
              </w:rPr>
              <w:t>Change of date &amp; time</w:t>
            </w:r>
          </w:p>
          <w:p w:rsidR="00997EDF" w:rsidRPr="00997EDF" w:rsidRDefault="00997EDF" w:rsidP="00997EDF">
            <w:pPr>
              <w:pStyle w:val="ListParagraph"/>
              <w:numPr>
                <w:ilvl w:val="1"/>
                <w:numId w:val="13"/>
              </w:numPr>
              <w:rPr>
                <w:rFonts w:ascii="Arial" w:hAnsi="Arial" w:cs="Arial"/>
                <w:b/>
                <w:bCs/>
                <w:sz w:val="24"/>
                <w:szCs w:val="24"/>
              </w:rPr>
            </w:pPr>
            <w:r w:rsidRPr="00997EDF">
              <w:rPr>
                <w:rFonts w:ascii="Arial" w:hAnsi="Arial" w:cs="Arial"/>
                <w:sz w:val="24"/>
                <w:szCs w:val="24"/>
              </w:rPr>
              <w:t>Cut, Copy, Paste, Rename &amp; delete option (disabled through mouse and keyboard)</w:t>
            </w:r>
          </w:p>
          <w:p w:rsidR="00997EDF" w:rsidRPr="00997EDF" w:rsidRDefault="00997EDF" w:rsidP="00997EDF">
            <w:pPr>
              <w:pStyle w:val="ListParagraph"/>
              <w:numPr>
                <w:ilvl w:val="1"/>
                <w:numId w:val="13"/>
              </w:numPr>
              <w:rPr>
                <w:rFonts w:ascii="Arial" w:hAnsi="Arial" w:cs="Arial"/>
                <w:b/>
                <w:bCs/>
                <w:sz w:val="24"/>
                <w:szCs w:val="24"/>
              </w:rPr>
            </w:pPr>
            <w:r>
              <w:rPr>
                <w:rFonts w:ascii="Arial" w:hAnsi="Arial" w:cs="Arial"/>
                <w:sz w:val="24"/>
                <w:szCs w:val="24"/>
              </w:rPr>
              <w:t>Inactivity time out</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EB68B3" w:rsidRPr="003868F2" w:rsidTr="00B72198">
        <w:tc>
          <w:tcPr>
            <w:tcW w:w="744" w:type="dxa"/>
          </w:tcPr>
          <w:p w:rsidR="00EB68B3" w:rsidRPr="003868F2" w:rsidRDefault="00EB68B3" w:rsidP="00045002">
            <w:pPr>
              <w:jc w:val="center"/>
              <w:rPr>
                <w:rFonts w:ascii="Arial" w:hAnsi="Arial" w:cs="Arial"/>
                <w:sz w:val="24"/>
                <w:szCs w:val="24"/>
              </w:rPr>
            </w:pPr>
          </w:p>
        </w:tc>
        <w:tc>
          <w:tcPr>
            <w:tcW w:w="1190" w:type="dxa"/>
          </w:tcPr>
          <w:p w:rsidR="00EB68B3" w:rsidRPr="003868F2" w:rsidRDefault="00EB68B3" w:rsidP="00045002">
            <w:pPr>
              <w:jc w:val="center"/>
              <w:rPr>
                <w:rFonts w:ascii="Arial" w:hAnsi="Arial" w:cs="Arial"/>
                <w:sz w:val="24"/>
                <w:szCs w:val="24"/>
              </w:rPr>
            </w:pPr>
          </w:p>
        </w:tc>
        <w:tc>
          <w:tcPr>
            <w:tcW w:w="1012" w:type="dxa"/>
          </w:tcPr>
          <w:p w:rsidR="00EB68B3" w:rsidRPr="003868F2" w:rsidRDefault="00EB68B3" w:rsidP="00045002">
            <w:pPr>
              <w:jc w:val="center"/>
              <w:rPr>
                <w:rFonts w:ascii="Arial" w:hAnsi="Arial" w:cs="Arial"/>
                <w:sz w:val="24"/>
                <w:szCs w:val="24"/>
              </w:rPr>
            </w:pPr>
          </w:p>
        </w:tc>
        <w:tc>
          <w:tcPr>
            <w:tcW w:w="1203" w:type="dxa"/>
          </w:tcPr>
          <w:p w:rsidR="00EB68B3" w:rsidRPr="003868F2" w:rsidRDefault="00EB68B3" w:rsidP="00045002">
            <w:pPr>
              <w:jc w:val="center"/>
              <w:rPr>
                <w:rFonts w:ascii="Arial" w:hAnsi="Arial" w:cs="Arial"/>
                <w:sz w:val="24"/>
                <w:szCs w:val="24"/>
              </w:rPr>
            </w:pPr>
          </w:p>
        </w:tc>
        <w:tc>
          <w:tcPr>
            <w:tcW w:w="630" w:type="dxa"/>
          </w:tcPr>
          <w:p w:rsidR="00EB68B3" w:rsidRPr="003868F2" w:rsidRDefault="00EB68B3" w:rsidP="00045002">
            <w:pPr>
              <w:jc w:val="center"/>
              <w:rPr>
                <w:rFonts w:ascii="Arial" w:hAnsi="Arial" w:cs="Arial"/>
                <w:sz w:val="24"/>
                <w:szCs w:val="24"/>
              </w:rPr>
            </w:pPr>
          </w:p>
        </w:tc>
        <w:tc>
          <w:tcPr>
            <w:tcW w:w="3696" w:type="dxa"/>
          </w:tcPr>
          <w:p w:rsidR="00EB68B3" w:rsidRPr="00997EDF" w:rsidRDefault="00EB68B3" w:rsidP="00997EDF">
            <w:pPr>
              <w:pStyle w:val="ListParagraph"/>
              <w:numPr>
                <w:ilvl w:val="0"/>
                <w:numId w:val="13"/>
              </w:numPr>
              <w:rPr>
                <w:rFonts w:ascii="Arial" w:hAnsi="Arial" w:cs="Arial"/>
                <w:sz w:val="24"/>
                <w:szCs w:val="24"/>
              </w:rPr>
            </w:pPr>
            <w:r>
              <w:rPr>
                <w:rFonts w:ascii="Arial" w:hAnsi="Arial" w:cs="Arial"/>
                <w:sz w:val="24"/>
                <w:szCs w:val="24"/>
              </w:rPr>
              <w:t>Verify the date/time on the computer is correct</w:t>
            </w:r>
          </w:p>
        </w:tc>
        <w:tc>
          <w:tcPr>
            <w:tcW w:w="2016" w:type="dxa"/>
          </w:tcPr>
          <w:p w:rsidR="00EB68B3" w:rsidRPr="003868F2" w:rsidRDefault="00EB68B3" w:rsidP="00045002">
            <w:pPr>
              <w:jc w:val="center"/>
              <w:rPr>
                <w:rFonts w:ascii="Arial" w:hAnsi="Arial" w:cs="Arial"/>
                <w:b/>
                <w:bCs/>
                <w:sz w:val="24"/>
                <w:szCs w:val="24"/>
              </w:rPr>
            </w:pPr>
          </w:p>
        </w:tc>
        <w:tc>
          <w:tcPr>
            <w:tcW w:w="567" w:type="dxa"/>
          </w:tcPr>
          <w:p w:rsidR="00EB68B3" w:rsidRPr="003868F2" w:rsidRDefault="00EB68B3" w:rsidP="00045002">
            <w:pPr>
              <w:jc w:val="center"/>
              <w:rPr>
                <w:rFonts w:ascii="Arial" w:hAnsi="Arial" w:cs="Arial"/>
                <w:b/>
                <w:bCs/>
                <w:sz w:val="24"/>
                <w:szCs w:val="24"/>
              </w:rPr>
            </w:pPr>
          </w:p>
        </w:tc>
        <w:tc>
          <w:tcPr>
            <w:tcW w:w="2694" w:type="dxa"/>
          </w:tcPr>
          <w:p w:rsidR="00EB68B3" w:rsidRPr="003868F2" w:rsidRDefault="00EB68B3" w:rsidP="00045002">
            <w:pPr>
              <w:ind w:firstLine="720"/>
              <w:rPr>
                <w:rFonts w:ascii="Arial" w:hAnsi="Arial" w:cs="Arial"/>
                <w:b/>
                <w:bCs/>
                <w:sz w:val="24"/>
                <w:szCs w:val="24"/>
              </w:rPr>
            </w:pPr>
          </w:p>
        </w:tc>
      </w:tr>
      <w:tr w:rsidR="00B72198" w:rsidRPr="003868F2" w:rsidTr="00B72198">
        <w:tc>
          <w:tcPr>
            <w:tcW w:w="744" w:type="dxa"/>
          </w:tcPr>
          <w:p w:rsidR="00B72198" w:rsidRPr="003868F2" w:rsidRDefault="00B72198" w:rsidP="00045002">
            <w:pPr>
              <w:jc w:val="center"/>
              <w:rPr>
                <w:rFonts w:ascii="Arial" w:hAnsi="Arial" w:cs="Arial"/>
                <w:sz w:val="24"/>
                <w:szCs w:val="24"/>
              </w:rPr>
            </w:pPr>
          </w:p>
        </w:tc>
        <w:tc>
          <w:tcPr>
            <w:tcW w:w="1190" w:type="dxa"/>
          </w:tcPr>
          <w:p w:rsidR="00B72198" w:rsidRPr="003868F2" w:rsidRDefault="00B72198" w:rsidP="00045002">
            <w:pPr>
              <w:jc w:val="center"/>
              <w:rPr>
                <w:rFonts w:ascii="Arial" w:hAnsi="Arial" w:cs="Arial"/>
                <w:sz w:val="24"/>
                <w:szCs w:val="24"/>
              </w:rPr>
            </w:pPr>
          </w:p>
        </w:tc>
        <w:tc>
          <w:tcPr>
            <w:tcW w:w="1012" w:type="dxa"/>
          </w:tcPr>
          <w:p w:rsidR="00B72198" w:rsidRPr="003868F2" w:rsidRDefault="00B72198" w:rsidP="00045002">
            <w:pPr>
              <w:jc w:val="center"/>
              <w:rPr>
                <w:rFonts w:ascii="Arial" w:hAnsi="Arial" w:cs="Arial"/>
                <w:sz w:val="24"/>
                <w:szCs w:val="24"/>
              </w:rPr>
            </w:pPr>
          </w:p>
        </w:tc>
        <w:tc>
          <w:tcPr>
            <w:tcW w:w="1203" w:type="dxa"/>
          </w:tcPr>
          <w:p w:rsidR="00B72198" w:rsidRPr="003868F2" w:rsidRDefault="00B72198" w:rsidP="00045002">
            <w:pPr>
              <w:jc w:val="center"/>
              <w:rPr>
                <w:rFonts w:ascii="Arial" w:hAnsi="Arial" w:cs="Arial"/>
                <w:sz w:val="24"/>
                <w:szCs w:val="24"/>
              </w:rPr>
            </w:pPr>
          </w:p>
        </w:tc>
        <w:tc>
          <w:tcPr>
            <w:tcW w:w="630" w:type="dxa"/>
          </w:tcPr>
          <w:p w:rsidR="00B72198" w:rsidRPr="003868F2" w:rsidRDefault="00B72198" w:rsidP="00045002">
            <w:pPr>
              <w:jc w:val="center"/>
              <w:rPr>
                <w:rFonts w:ascii="Arial" w:hAnsi="Arial" w:cs="Arial"/>
                <w:sz w:val="24"/>
                <w:szCs w:val="24"/>
              </w:rPr>
            </w:pPr>
          </w:p>
        </w:tc>
        <w:tc>
          <w:tcPr>
            <w:tcW w:w="3696" w:type="dxa"/>
          </w:tcPr>
          <w:p w:rsidR="00B72198" w:rsidRPr="00B72198" w:rsidRDefault="00B72198" w:rsidP="00320418">
            <w:pPr>
              <w:jc w:val="center"/>
              <w:rPr>
                <w:rFonts w:ascii="Arial" w:hAnsi="Arial" w:cs="Arial"/>
                <w:b/>
                <w:bCs/>
                <w:sz w:val="24"/>
                <w:szCs w:val="24"/>
              </w:rPr>
            </w:pPr>
            <w:r>
              <w:rPr>
                <w:rFonts w:ascii="Arial" w:hAnsi="Arial" w:cs="Arial"/>
                <w:b/>
                <w:bCs/>
                <w:sz w:val="24"/>
                <w:szCs w:val="24"/>
              </w:rPr>
              <w:t xml:space="preserve">SECURITY </w:t>
            </w:r>
          </w:p>
        </w:tc>
        <w:tc>
          <w:tcPr>
            <w:tcW w:w="2016" w:type="dxa"/>
          </w:tcPr>
          <w:p w:rsidR="00B72198" w:rsidRPr="003868F2" w:rsidRDefault="00B72198" w:rsidP="00045002">
            <w:pPr>
              <w:jc w:val="center"/>
              <w:rPr>
                <w:rFonts w:ascii="Arial" w:hAnsi="Arial" w:cs="Arial"/>
                <w:b/>
                <w:bCs/>
                <w:sz w:val="24"/>
                <w:szCs w:val="24"/>
              </w:rPr>
            </w:pPr>
          </w:p>
        </w:tc>
        <w:tc>
          <w:tcPr>
            <w:tcW w:w="567" w:type="dxa"/>
          </w:tcPr>
          <w:p w:rsidR="00B72198" w:rsidRPr="003868F2" w:rsidRDefault="00B72198" w:rsidP="00045002">
            <w:pPr>
              <w:jc w:val="center"/>
              <w:rPr>
                <w:rFonts w:ascii="Arial" w:hAnsi="Arial" w:cs="Arial"/>
                <w:b/>
                <w:bCs/>
                <w:sz w:val="24"/>
                <w:szCs w:val="24"/>
              </w:rPr>
            </w:pPr>
          </w:p>
        </w:tc>
        <w:tc>
          <w:tcPr>
            <w:tcW w:w="2694" w:type="dxa"/>
          </w:tcPr>
          <w:p w:rsidR="00B72198" w:rsidRPr="003868F2" w:rsidRDefault="00B72198" w:rsidP="00045002">
            <w:pPr>
              <w:ind w:firstLine="720"/>
              <w:rPr>
                <w:rFonts w:ascii="Arial" w:hAnsi="Arial" w:cs="Arial"/>
                <w:b/>
                <w:bCs/>
                <w:sz w:val="24"/>
                <w:szCs w:val="24"/>
              </w:rPr>
            </w:pPr>
          </w:p>
        </w:tc>
      </w:tr>
      <w:tr w:rsidR="00320418" w:rsidRPr="003868F2" w:rsidTr="00B72198">
        <w:tc>
          <w:tcPr>
            <w:tcW w:w="744" w:type="dxa"/>
          </w:tcPr>
          <w:p w:rsidR="00320418" w:rsidRPr="003868F2" w:rsidRDefault="00320418" w:rsidP="00045002">
            <w:pPr>
              <w:jc w:val="center"/>
              <w:rPr>
                <w:rFonts w:ascii="Arial" w:hAnsi="Arial" w:cs="Arial"/>
                <w:sz w:val="24"/>
                <w:szCs w:val="24"/>
              </w:rPr>
            </w:pPr>
          </w:p>
        </w:tc>
        <w:tc>
          <w:tcPr>
            <w:tcW w:w="1190" w:type="dxa"/>
          </w:tcPr>
          <w:p w:rsidR="00320418" w:rsidRPr="003868F2" w:rsidRDefault="00320418" w:rsidP="00045002">
            <w:pPr>
              <w:jc w:val="center"/>
              <w:rPr>
                <w:rFonts w:ascii="Arial" w:hAnsi="Arial" w:cs="Arial"/>
                <w:sz w:val="24"/>
                <w:szCs w:val="24"/>
              </w:rPr>
            </w:pPr>
          </w:p>
        </w:tc>
        <w:tc>
          <w:tcPr>
            <w:tcW w:w="1012" w:type="dxa"/>
          </w:tcPr>
          <w:p w:rsidR="00320418" w:rsidRPr="003868F2" w:rsidRDefault="00320418" w:rsidP="00045002">
            <w:pPr>
              <w:jc w:val="center"/>
              <w:rPr>
                <w:rFonts w:ascii="Arial" w:hAnsi="Arial" w:cs="Arial"/>
                <w:sz w:val="24"/>
                <w:szCs w:val="24"/>
              </w:rPr>
            </w:pPr>
          </w:p>
        </w:tc>
        <w:tc>
          <w:tcPr>
            <w:tcW w:w="1203" w:type="dxa"/>
          </w:tcPr>
          <w:p w:rsidR="00320418" w:rsidRPr="003868F2" w:rsidRDefault="00320418" w:rsidP="00045002">
            <w:pPr>
              <w:jc w:val="center"/>
              <w:rPr>
                <w:rFonts w:ascii="Arial" w:hAnsi="Arial" w:cs="Arial"/>
                <w:sz w:val="24"/>
                <w:szCs w:val="24"/>
              </w:rPr>
            </w:pPr>
          </w:p>
        </w:tc>
        <w:tc>
          <w:tcPr>
            <w:tcW w:w="630" w:type="dxa"/>
          </w:tcPr>
          <w:p w:rsidR="00320418" w:rsidRPr="003868F2" w:rsidRDefault="00320418" w:rsidP="00045002">
            <w:pPr>
              <w:jc w:val="center"/>
              <w:rPr>
                <w:rFonts w:ascii="Arial" w:hAnsi="Arial" w:cs="Arial"/>
                <w:sz w:val="24"/>
                <w:szCs w:val="24"/>
              </w:rPr>
            </w:pPr>
          </w:p>
        </w:tc>
        <w:tc>
          <w:tcPr>
            <w:tcW w:w="3696" w:type="dxa"/>
          </w:tcPr>
          <w:p w:rsidR="00320418" w:rsidRPr="003F0CB3" w:rsidRDefault="00320418" w:rsidP="00320418">
            <w:pPr>
              <w:pStyle w:val="ListParagraph"/>
              <w:numPr>
                <w:ilvl w:val="0"/>
                <w:numId w:val="12"/>
              </w:numPr>
              <w:rPr>
                <w:rFonts w:ascii="Arial" w:hAnsi="Arial" w:cs="Arial"/>
                <w:sz w:val="24"/>
                <w:szCs w:val="24"/>
              </w:rPr>
            </w:pPr>
            <w:r w:rsidRPr="00320418">
              <w:rPr>
                <w:rFonts w:ascii="Arial" w:hAnsi="Arial" w:cs="Arial"/>
                <w:sz w:val="24"/>
                <w:szCs w:val="24"/>
              </w:rPr>
              <w:t>For Instruments - The computer system is password protected; all the personnel have dedicated windows log in and software log in user name &amp; password?</w:t>
            </w:r>
          </w:p>
        </w:tc>
        <w:tc>
          <w:tcPr>
            <w:tcW w:w="2016" w:type="dxa"/>
          </w:tcPr>
          <w:p w:rsidR="00320418" w:rsidRPr="003868F2" w:rsidRDefault="00320418" w:rsidP="00045002">
            <w:pPr>
              <w:jc w:val="center"/>
              <w:rPr>
                <w:rFonts w:ascii="Arial" w:hAnsi="Arial" w:cs="Arial"/>
                <w:b/>
                <w:bCs/>
                <w:sz w:val="24"/>
                <w:szCs w:val="24"/>
              </w:rPr>
            </w:pPr>
          </w:p>
        </w:tc>
        <w:tc>
          <w:tcPr>
            <w:tcW w:w="567" w:type="dxa"/>
          </w:tcPr>
          <w:p w:rsidR="00320418" w:rsidRPr="003868F2" w:rsidRDefault="00320418" w:rsidP="00045002">
            <w:pPr>
              <w:jc w:val="center"/>
              <w:rPr>
                <w:rFonts w:ascii="Arial" w:hAnsi="Arial" w:cs="Arial"/>
                <w:b/>
                <w:bCs/>
                <w:sz w:val="24"/>
                <w:szCs w:val="24"/>
              </w:rPr>
            </w:pPr>
          </w:p>
        </w:tc>
        <w:tc>
          <w:tcPr>
            <w:tcW w:w="2694" w:type="dxa"/>
          </w:tcPr>
          <w:p w:rsidR="00320418" w:rsidRPr="003868F2" w:rsidRDefault="00320418" w:rsidP="00045002">
            <w:pPr>
              <w:ind w:firstLine="720"/>
              <w:rPr>
                <w:rFonts w:ascii="Arial" w:hAnsi="Arial" w:cs="Arial"/>
                <w:b/>
                <w:bCs/>
                <w:sz w:val="24"/>
                <w:szCs w:val="24"/>
              </w:rPr>
            </w:pPr>
          </w:p>
        </w:tc>
      </w:tr>
      <w:tr w:rsidR="00320418" w:rsidRPr="003868F2" w:rsidTr="00B72198">
        <w:tc>
          <w:tcPr>
            <w:tcW w:w="744" w:type="dxa"/>
          </w:tcPr>
          <w:p w:rsidR="00320418" w:rsidRPr="003868F2" w:rsidRDefault="00320418" w:rsidP="00045002">
            <w:pPr>
              <w:jc w:val="center"/>
              <w:rPr>
                <w:rFonts w:ascii="Arial" w:hAnsi="Arial" w:cs="Arial"/>
                <w:sz w:val="24"/>
                <w:szCs w:val="24"/>
              </w:rPr>
            </w:pPr>
          </w:p>
        </w:tc>
        <w:tc>
          <w:tcPr>
            <w:tcW w:w="1190" w:type="dxa"/>
          </w:tcPr>
          <w:p w:rsidR="00320418" w:rsidRPr="003868F2" w:rsidRDefault="00320418" w:rsidP="00045002">
            <w:pPr>
              <w:jc w:val="center"/>
              <w:rPr>
                <w:rFonts w:ascii="Arial" w:hAnsi="Arial" w:cs="Arial"/>
                <w:sz w:val="24"/>
                <w:szCs w:val="24"/>
              </w:rPr>
            </w:pPr>
          </w:p>
        </w:tc>
        <w:tc>
          <w:tcPr>
            <w:tcW w:w="1012" w:type="dxa"/>
          </w:tcPr>
          <w:p w:rsidR="00320418" w:rsidRPr="003868F2" w:rsidRDefault="00320418" w:rsidP="00045002">
            <w:pPr>
              <w:jc w:val="center"/>
              <w:rPr>
                <w:rFonts w:ascii="Arial" w:hAnsi="Arial" w:cs="Arial"/>
                <w:sz w:val="24"/>
                <w:szCs w:val="24"/>
              </w:rPr>
            </w:pPr>
          </w:p>
        </w:tc>
        <w:tc>
          <w:tcPr>
            <w:tcW w:w="1203" w:type="dxa"/>
          </w:tcPr>
          <w:p w:rsidR="00320418" w:rsidRPr="003868F2" w:rsidRDefault="00320418" w:rsidP="00045002">
            <w:pPr>
              <w:jc w:val="center"/>
              <w:rPr>
                <w:rFonts w:ascii="Arial" w:hAnsi="Arial" w:cs="Arial"/>
                <w:sz w:val="24"/>
                <w:szCs w:val="24"/>
              </w:rPr>
            </w:pPr>
          </w:p>
        </w:tc>
        <w:tc>
          <w:tcPr>
            <w:tcW w:w="630" w:type="dxa"/>
          </w:tcPr>
          <w:p w:rsidR="00320418" w:rsidRPr="003868F2" w:rsidRDefault="00320418" w:rsidP="00045002">
            <w:pPr>
              <w:jc w:val="center"/>
              <w:rPr>
                <w:rFonts w:ascii="Arial" w:hAnsi="Arial" w:cs="Arial"/>
                <w:sz w:val="24"/>
                <w:szCs w:val="24"/>
              </w:rPr>
            </w:pPr>
          </w:p>
        </w:tc>
        <w:tc>
          <w:tcPr>
            <w:tcW w:w="3696" w:type="dxa"/>
          </w:tcPr>
          <w:p w:rsidR="00320418" w:rsidRPr="003F0CB3" w:rsidRDefault="00320418" w:rsidP="00320418">
            <w:pPr>
              <w:pStyle w:val="ListParagraph"/>
              <w:numPr>
                <w:ilvl w:val="0"/>
                <w:numId w:val="12"/>
              </w:numPr>
              <w:rPr>
                <w:rFonts w:ascii="Arial" w:hAnsi="Arial" w:cs="Arial"/>
                <w:sz w:val="24"/>
                <w:szCs w:val="24"/>
              </w:rPr>
            </w:pPr>
            <w:r w:rsidRPr="00320418">
              <w:rPr>
                <w:rFonts w:ascii="Arial" w:hAnsi="Arial" w:cs="Arial"/>
                <w:sz w:val="24"/>
                <w:szCs w:val="24"/>
              </w:rPr>
              <w:t>PLCs</w:t>
            </w:r>
            <w:r>
              <w:rPr>
                <w:rFonts w:ascii="Arial" w:hAnsi="Arial" w:cs="Arial"/>
                <w:sz w:val="24"/>
                <w:szCs w:val="24"/>
              </w:rPr>
              <w:t xml:space="preserve">- </w:t>
            </w:r>
            <w:r w:rsidRPr="00320418">
              <w:rPr>
                <w:rFonts w:ascii="Arial" w:hAnsi="Arial" w:cs="Arial"/>
                <w:sz w:val="24"/>
                <w:szCs w:val="24"/>
              </w:rPr>
              <w:t>used in the manufacturing, testing or maintaining</w:t>
            </w:r>
            <w:r>
              <w:rPr>
                <w:rFonts w:ascii="Arial" w:hAnsi="Arial" w:cs="Arial"/>
                <w:sz w:val="24"/>
                <w:szCs w:val="24"/>
              </w:rPr>
              <w:t xml:space="preserve"> the system - Are there unique individual user accounts and each</w:t>
            </w:r>
            <w:r w:rsidRPr="00320418">
              <w:rPr>
                <w:rFonts w:ascii="Arial" w:hAnsi="Arial" w:cs="Arial"/>
                <w:sz w:val="24"/>
                <w:szCs w:val="24"/>
              </w:rPr>
              <w:t xml:space="preserve"> for individual user</w:t>
            </w:r>
          </w:p>
        </w:tc>
        <w:tc>
          <w:tcPr>
            <w:tcW w:w="2016" w:type="dxa"/>
          </w:tcPr>
          <w:p w:rsidR="00320418" w:rsidRPr="003868F2" w:rsidRDefault="00320418" w:rsidP="00045002">
            <w:pPr>
              <w:jc w:val="center"/>
              <w:rPr>
                <w:rFonts w:ascii="Arial" w:hAnsi="Arial" w:cs="Arial"/>
                <w:b/>
                <w:bCs/>
                <w:sz w:val="24"/>
                <w:szCs w:val="24"/>
              </w:rPr>
            </w:pPr>
          </w:p>
        </w:tc>
        <w:tc>
          <w:tcPr>
            <w:tcW w:w="567" w:type="dxa"/>
          </w:tcPr>
          <w:p w:rsidR="00320418" w:rsidRPr="003868F2" w:rsidRDefault="00320418" w:rsidP="00045002">
            <w:pPr>
              <w:jc w:val="center"/>
              <w:rPr>
                <w:rFonts w:ascii="Arial" w:hAnsi="Arial" w:cs="Arial"/>
                <w:b/>
                <w:bCs/>
                <w:sz w:val="24"/>
                <w:szCs w:val="24"/>
              </w:rPr>
            </w:pPr>
          </w:p>
        </w:tc>
        <w:tc>
          <w:tcPr>
            <w:tcW w:w="2694" w:type="dxa"/>
          </w:tcPr>
          <w:p w:rsidR="00320418" w:rsidRPr="003868F2" w:rsidRDefault="00320418" w:rsidP="00045002">
            <w:pPr>
              <w:ind w:firstLine="720"/>
              <w:rPr>
                <w:rFonts w:ascii="Arial" w:hAnsi="Arial" w:cs="Arial"/>
                <w:b/>
                <w:bCs/>
                <w:sz w:val="24"/>
                <w:szCs w:val="24"/>
              </w:rPr>
            </w:pPr>
          </w:p>
        </w:tc>
      </w:tr>
      <w:tr w:rsidR="00320418" w:rsidRPr="003868F2" w:rsidTr="00B72198">
        <w:tc>
          <w:tcPr>
            <w:tcW w:w="744" w:type="dxa"/>
          </w:tcPr>
          <w:p w:rsidR="00320418" w:rsidRPr="003868F2" w:rsidRDefault="00320418" w:rsidP="00045002">
            <w:pPr>
              <w:jc w:val="center"/>
              <w:rPr>
                <w:rFonts w:ascii="Arial" w:hAnsi="Arial" w:cs="Arial"/>
                <w:sz w:val="24"/>
                <w:szCs w:val="24"/>
              </w:rPr>
            </w:pPr>
          </w:p>
        </w:tc>
        <w:tc>
          <w:tcPr>
            <w:tcW w:w="1190" w:type="dxa"/>
          </w:tcPr>
          <w:p w:rsidR="00320418" w:rsidRPr="003868F2" w:rsidRDefault="00320418" w:rsidP="00045002">
            <w:pPr>
              <w:jc w:val="center"/>
              <w:rPr>
                <w:rFonts w:ascii="Arial" w:hAnsi="Arial" w:cs="Arial"/>
                <w:sz w:val="24"/>
                <w:szCs w:val="24"/>
              </w:rPr>
            </w:pPr>
          </w:p>
        </w:tc>
        <w:tc>
          <w:tcPr>
            <w:tcW w:w="1012" w:type="dxa"/>
          </w:tcPr>
          <w:p w:rsidR="00320418" w:rsidRPr="003868F2" w:rsidRDefault="00320418" w:rsidP="00045002">
            <w:pPr>
              <w:jc w:val="center"/>
              <w:rPr>
                <w:rFonts w:ascii="Arial" w:hAnsi="Arial" w:cs="Arial"/>
                <w:sz w:val="24"/>
                <w:szCs w:val="24"/>
              </w:rPr>
            </w:pPr>
          </w:p>
        </w:tc>
        <w:tc>
          <w:tcPr>
            <w:tcW w:w="1203" w:type="dxa"/>
          </w:tcPr>
          <w:p w:rsidR="00320418" w:rsidRPr="003868F2" w:rsidRDefault="00320418" w:rsidP="00045002">
            <w:pPr>
              <w:jc w:val="center"/>
              <w:rPr>
                <w:rFonts w:ascii="Arial" w:hAnsi="Arial" w:cs="Arial"/>
                <w:sz w:val="24"/>
                <w:szCs w:val="24"/>
              </w:rPr>
            </w:pPr>
          </w:p>
        </w:tc>
        <w:tc>
          <w:tcPr>
            <w:tcW w:w="630" w:type="dxa"/>
          </w:tcPr>
          <w:p w:rsidR="00320418" w:rsidRPr="003868F2" w:rsidRDefault="00320418" w:rsidP="00045002">
            <w:pPr>
              <w:jc w:val="center"/>
              <w:rPr>
                <w:rFonts w:ascii="Arial" w:hAnsi="Arial" w:cs="Arial"/>
                <w:sz w:val="24"/>
                <w:szCs w:val="24"/>
              </w:rPr>
            </w:pPr>
          </w:p>
        </w:tc>
        <w:tc>
          <w:tcPr>
            <w:tcW w:w="3696" w:type="dxa"/>
          </w:tcPr>
          <w:p w:rsidR="00320418" w:rsidRPr="003F0CB3" w:rsidRDefault="00320418" w:rsidP="00320418">
            <w:pPr>
              <w:pStyle w:val="ListParagraph"/>
              <w:numPr>
                <w:ilvl w:val="0"/>
                <w:numId w:val="12"/>
              </w:numPr>
              <w:rPr>
                <w:rFonts w:ascii="Arial" w:hAnsi="Arial" w:cs="Arial"/>
                <w:sz w:val="24"/>
                <w:szCs w:val="24"/>
              </w:rPr>
            </w:pPr>
            <w:r w:rsidRPr="00533025">
              <w:rPr>
                <w:rFonts w:ascii="Arial" w:hAnsi="Arial" w:cs="Arial"/>
                <w:sz w:val="24"/>
                <w:szCs w:val="24"/>
              </w:rPr>
              <w:t>Are critical process parameter changes performed by someone other than user and/or supervisors</w:t>
            </w:r>
          </w:p>
        </w:tc>
        <w:tc>
          <w:tcPr>
            <w:tcW w:w="2016" w:type="dxa"/>
          </w:tcPr>
          <w:p w:rsidR="00320418" w:rsidRPr="003868F2" w:rsidRDefault="00320418" w:rsidP="00045002">
            <w:pPr>
              <w:jc w:val="center"/>
              <w:rPr>
                <w:rFonts w:ascii="Arial" w:hAnsi="Arial" w:cs="Arial"/>
                <w:b/>
                <w:bCs/>
                <w:sz w:val="24"/>
                <w:szCs w:val="24"/>
              </w:rPr>
            </w:pPr>
          </w:p>
        </w:tc>
        <w:tc>
          <w:tcPr>
            <w:tcW w:w="567" w:type="dxa"/>
          </w:tcPr>
          <w:p w:rsidR="00320418" w:rsidRPr="003868F2" w:rsidRDefault="00320418" w:rsidP="00045002">
            <w:pPr>
              <w:jc w:val="center"/>
              <w:rPr>
                <w:rFonts w:ascii="Arial" w:hAnsi="Arial" w:cs="Arial"/>
                <w:b/>
                <w:bCs/>
                <w:sz w:val="24"/>
                <w:szCs w:val="24"/>
              </w:rPr>
            </w:pPr>
          </w:p>
        </w:tc>
        <w:tc>
          <w:tcPr>
            <w:tcW w:w="2694" w:type="dxa"/>
          </w:tcPr>
          <w:p w:rsidR="00320418" w:rsidRPr="003868F2" w:rsidRDefault="00320418" w:rsidP="00045002">
            <w:pPr>
              <w:ind w:firstLine="720"/>
              <w:rPr>
                <w:rFonts w:ascii="Arial" w:hAnsi="Arial" w:cs="Arial"/>
                <w:b/>
                <w:bCs/>
                <w:sz w:val="24"/>
                <w:szCs w:val="24"/>
              </w:rPr>
            </w:pPr>
          </w:p>
        </w:tc>
      </w:tr>
      <w:tr w:rsidR="00B72198" w:rsidRPr="003868F2" w:rsidTr="00B72198">
        <w:tc>
          <w:tcPr>
            <w:tcW w:w="744" w:type="dxa"/>
          </w:tcPr>
          <w:p w:rsidR="00B72198" w:rsidRPr="003868F2" w:rsidRDefault="00B72198" w:rsidP="00045002">
            <w:pPr>
              <w:jc w:val="center"/>
              <w:rPr>
                <w:rFonts w:ascii="Arial" w:hAnsi="Arial" w:cs="Arial"/>
                <w:sz w:val="24"/>
                <w:szCs w:val="24"/>
              </w:rPr>
            </w:pPr>
          </w:p>
        </w:tc>
        <w:tc>
          <w:tcPr>
            <w:tcW w:w="1190" w:type="dxa"/>
          </w:tcPr>
          <w:p w:rsidR="00B72198" w:rsidRPr="003868F2" w:rsidRDefault="00B72198" w:rsidP="00045002">
            <w:pPr>
              <w:jc w:val="center"/>
              <w:rPr>
                <w:rFonts w:ascii="Arial" w:hAnsi="Arial" w:cs="Arial"/>
                <w:sz w:val="24"/>
                <w:szCs w:val="24"/>
              </w:rPr>
            </w:pPr>
          </w:p>
        </w:tc>
        <w:tc>
          <w:tcPr>
            <w:tcW w:w="1012" w:type="dxa"/>
          </w:tcPr>
          <w:p w:rsidR="00B72198" w:rsidRPr="003868F2" w:rsidRDefault="00B72198" w:rsidP="00045002">
            <w:pPr>
              <w:jc w:val="center"/>
              <w:rPr>
                <w:rFonts w:ascii="Arial" w:hAnsi="Arial" w:cs="Arial"/>
                <w:sz w:val="24"/>
                <w:szCs w:val="24"/>
              </w:rPr>
            </w:pPr>
          </w:p>
        </w:tc>
        <w:tc>
          <w:tcPr>
            <w:tcW w:w="1203" w:type="dxa"/>
          </w:tcPr>
          <w:p w:rsidR="00B72198" w:rsidRPr="003868F2" w:rsidRDefault="00B72198" w:rsidP="00045002">
            <w:pPr>
              <w:jc w:val="center"/>
              <w:rPr>
                <w:rFonts w:ascii="Arial" w:hAnsi="Arial" w:cs="Arial"/>
                <w:sz w:val="24"/>
                <w:szCs w:val="24"/>
              </w:rPr>
            </w:pPr>
          </w:p>
        </w:tc>
        <w:tc>
          <w:tcPr>
            <w:tcW w:w="630" w:type="dxa"/>
          </w:tcPr>
          <w:p w:rsidR="00B72198" w:rsidRPr="003868F2" w:rsidRDefault="00B72198" w:rsidP="00045002">
            <w:pPr>
              <w:jc w:val="center"/>
              <w:rPr>
                <w:rFonts w:ascii="Arial" w:hAnsi="Arial" w:cs="Arial"/>
                <w:sz w:val="24"/>
                <w:szCs w:val="24"/>
              </w:rPr>
            </w:pPr>
          </w:p>
        </w:tc>
        <w:tc>
          <w:tcPr>
            <w:tcW w:w="3696" w:type="dxa"/>
          </w:tcPr>
          <w:p w:rsidR="00B72198" w:rsidRPr="003F0CB3" w:rsidRDefault="00B72198" w:rsidP="00320418">
            <w:pPr>
              <w:pStyle w:val="ListParagraph"/>
              <w:numPr>
                <w:ilvl w:val="0"/>
                <w:numId w:val="12"/>
              </w:numPr>
              <w:rPr>
                <w:rFonts w:ascii="Arial" w:hAnsi="Arial" w:cs="Arial"/>
                <w:sz w:val="24"/>
                <w:szCs w:val="24"/>
              </w:rPr>
            </w:pPr>
            <w:r w:rsidRPr="003F0CB3">
              <w:rPr>
                <w:rFonts w:ascii="Arial" w:hAnsi="Arial" w:cs="Arial"/>
                <w:sz w:val="24"/>
                <w:szCs w:val="24"/>
              </w:rPr>
              <w:t>Do sops exist on the approval and removal of roles/users</w:t>
            </w:r>
          </w:p>
        </w:tc>
        <w:tc>
          <w:tcPr>
            <w:tcW w:w="2016" w:type="dxa"/>
          </w:tcPr>
          <w:p w:rsidR="00B72198" w:rsidRPr="003868F2" w:rsidRDefault="00B72198" w:rsidP="00045002">
            <w:pPr>
              <w:jc w:val="center"/>
              <w:rPr>
                <w:rFonts w:ascii="Arial" w:hAnsi="Arial" w:cs="Arial"/>
                <w:b/>
                <w:bCs/>
                <w:sz w:val="24"/>
                <w:szCs w:val="24"/>
              </w:rPr>
            </w:pPr>
          </w:p>
        </w:tc>
        <w:tc>
          <w:tcPr>
            <w:tcW w:w="567" w:type="dxa"/>
          </w:tcPr>
          <w:p w:rsidR="00B72198" w:rsidRPr="003868F2" w:rsidRDefault="00B72198" w:rsidP="00045002">
            <w:pPr>
              <w:jc w:val="center"/>
              <w:rPr>
                <w:rFonts w:ascii="Arial" w:hAnsi="Arial" w:cs="Arial"/>
                <w:b/>
                <w:bCs/>
                <w:sz w:val="24"/>
                <w:szCs w:val="24"/>
              </w:rPr>
            </w:pPr>
          </w:p>
        </w:tc>
        <w:tc>
          <w:tcPr>
            <w:tcW w:w="2694" w:type="dxa"/>
          </w:tcPr>
          <w:p w:rsidR="00B72198" w:rsidRPr="003868F2" w:rsidRDefault="00B72198" w:rsidP="00045002">
            <w:pPr>
              <w:ind w:firstLine="720"/>
              <w:rPr>
                <w:rFonts w:ascii="Arial" w:hAnsi="Arial" w:cs="Arial"/>
                <w:b/>
                <w:bCs/>
                <w:sz w:val="24"/>
                <w:szCs w:val="24"/>
              </w:rPr>
            </w:pPr>
          </w:p>
        </w:tc>
      </w:tr>
      <w:tr w:rsidR="00B72198" w:rsidRPr="003868F2" w:rsidTr="00B72198">
        <w:tc>
          <w:tcPr>
            <w:tcW w:w="744" w:type="dxa"/>
          </w:tcPr>
          <w:p w:rsidR="00B72198" w:rsidRPr="003868F2" w:rsidRDefault="00B72198" w:rsidP="00045002">
            <w:pPr>
              <w:jc w:val="center"/>
              <w:rPr>
                <w:rFonts w:ascii="Arial" w:hAnsi="Arial" w:cs="Arial"/>
                <w:sz w:val="24"/>
                <w:szCs w:val="24"/>
              </w:rPr>
            </w:pPr>
          </w:p>
        </w:tc>
        <w:tc>
          <w:tcPr>
            <w:tcW w:w="1190" w:type="dxa"/>
          </w:tcPr>
          <w:p w:rsidR="00B72198" w:rsidRPr="003868F2" w:rsidRDefault="00B72198" w:rsidP="00045002">
            <w:pPr>
              <w:jc w:val="center"/>
              <w:rPr>
                <w:rFonts w:ascii="Arial" w:hAnsi="Arial" w:cs="Arial"/>
                <w:sz w:val="24"/>
                <w:szCs w:val="24"/>
              </w:rPr>
            </w:pPr>
          </w:p>
        </w:tc>
        <w:tc>
          <w:tcPr>
            <w:tcW w:w="1012" w:type="dxa"/>
          </w:tcPr>
          <w:p w:rsidR="00B72198" w:rsidRPr="003868F2" w:rsidRDefault="00B72198" w:rsidP="00045002">
            <w:pPr>
              <w:jc w:val="center"/>
              <w:rPr>
                <w:rFonts w:ascii="Arial" w:hAnsi="Arial" w:cs="Arial"/>
                <w:sz w:val="24"/>
                <w:szCs w:val="24"/>
              </w:rPr>
            </w:pPr>
          </w:p>
        </w:tc>
        <w:tc>
          <w:tcPr>
            <w:tcW w:w="1203" w:type="dxa"/>
          </w:tcPr>
          <w:p w:rsidR="00B72198" w:rsidRPr="003868F2" w:rsidRDefault="00B72198" w:rsidP="00045002">
            <w:pPr>
              <w:jc w:val="center"/>
              <w:rPr>
                <w:rFonts w:ascii="Arial" w:hAnsi="Arial" w:cs="Arial"/>
                <w:sz w:val="24"/>
                <w:szCs w:val="24"/>
              </w:rPr>
            </w:pPr>
          </w:p>
        </w:tc>
        <w:tc>
          <w:tcPr>
            <w:tcW w:w="630" w:type="dxa"/>
          </w:tcPr>
          <w:p w:rsidR="00B72198" w:rsidRPr="003868F2" w:rsidRDefault="00B72198" w:rsidP="00045002">
            <w:pPr>
              <w:jc w:val="center"/>
              <w:rPr>
                <w:rFonts w:ascii="Arial" w:hAnsi="Arial" w:cs="Arial"/>
                <w:sz w:val="24"/>
                <w:szCs w:val="24"/>
              </w:rPr>
            </w:pPr>
          </w:p>
        </w:tc>
        <w:tc>
          <w:tcPr>
            <w:tcW w:w="3696" w:type="dxa"/>
          </w:tcPr>
          <w:p w:rsidR="00B72198" w:rsidRPr="003F0CB3" w:rsidRDefault="00B72198" w:rsidP="00320418">
            <w:pPr>
              <w:pStyle w:val="ListParagraph"/>
              <w:numPr>
                <w:ilvl w:val="0"/>
                <w:numId w:val="12"/>
              </w:numPr>
              <w:rPr>
                <w:rFonts w:ascii="Arial" w:hAnsi="Arial" w:cs="Arial"/>
                <w:sz w:val="24"/>
                <w:szCs w:val="24"/>
              </w:rPr>
            </w:pPr>
            <w:r w:rsidRPr="003F0CB3">
              <w:rPr>
                <w:rFonts w:ascii="Arial" w:hAnsi="Arial" w:cs="Arial"/>
                <w:sz w:val="24"/>
                <w:szCs w:val="24"/>
              </w:rPr>
              <w:t>Are access reviews periodically performed and documented</w:t>
            </w:r>
          </w:p>
        </w:tc>
        <w:tc>
          <w:tcPr>
            <w:tcW w:w="2016" w:type="dxa"/>
          </w:tcPr>
          <w:p w:rsidR="00B72198" w:rsidRPr="003868F2" w:rsidRDefault="00B72198" w:rsidP="00045002">
            <w:pPr>
              <w:jc w:val="center"/>
              <w:rPr>
                <w:rFonts w:ascii="Arial" w:hAnsi="Arial" w:cs="Arial"/>
                <w:b/>
                <w:bCs/>
                <w:sz w:val="24"/>
                <w:szCs w:val="24"/>
              </w:rPr>
            </w:pPr>
          </w:p>
        </w:tc>
        <w:tc>
          <w:tcPr>
            <w:tcW w:w="567" w:type="dxa"/>
          </w:tcPr>
          <w:p w:rsidR="00B72198" w:rsidRPr="003868F2" w:rsidRDefault="00B72198" w:rsidP="00045002">
            <w:pPr>
              <w:jc w:val="center"/>
              <w:rPr>
                <w:rFonts w:ascii="Arial" w:hAnsi="Arial" w:cs="Arial"/>
                <w:b/>
                <w:bCs/>
                <w:sz w:val="24"/>
                <w:szCs w:val="24"/>
              </w:rPr>
            </w:pPr>
          </w:p>
        </w:tc>
        <w:tc>
          <w:tcPr>
            <w:tcW w:w="2694" w:type="dxa"/>
          </w:tcPr>
          <w:p w:rsidR="00B72198" w:rsidRPr="003868F2" w:rsidRDefault="00B72198" w:rsidP="00045002">
            <w:pPr>
              <w:ind w:firstLine="720"/>
              <w:rPr>
                <w:rFonts w:ascii="Arial" w:hAnsi="Arial" w:cs="Arial"/>
                <w:b/>
                <w:bCs/>
                <w:sz w:val="24"/>
                <w:szCs w:val="24"/>
              </w:rPr>
            </w:pPr>
          </w:p>
        </w:tc>
      </w:tr>
      <w:tr w:rsidR="00320418" w:rsidRPr="003868F2" w:rsidTr="00B72198">
        <w:tc>
          <w:tcPr>
            <w:tcW w:w="744" w:type="dxa"/>
          </w:tcPr>
          <w:p w:rsidR="00320418" w:rsidRPr="003868F2" w:rsidRDefault="00320418" w:rsidP="00045002">
            <w:pPr>
              <w:jc w:val="center"/>
              <w:rPr>
                <w:rFonts w:ascii="Arial" w:hAnsi="Arial" w:cs="Arial"/>
                <w:sz w:val="24"/>
                <w:szCs w:val="24"/>
              </w:rPr>
            </w:pPr>
          </w:p>
        </w:tc>
        <w:tc>
          <w:tcPr>
            <w:tcW w:w="1190" w:type="dxa"/>
          </w:tcPr>
          <w:p w:rsidR="00320418" w:rsidRPr="003868F2" w:rsidRDefault="00320418" w:rsidP="00045002">
            <w:pPr>
              <w:jc w:val="center"/>
              <w:rPr>
                <w:rFonts w:ascii="Arial" w:hAnsi="Arial" w:cs="Arial"/>
                <w:sz w:val="24"/>
                <w:szCs w:val="24"/>
              </w:rPr>
            </w:pPr>
          </w:p>
        </w:tc>
        <w:tc>
          <w:tcPr>
            <w:tcW w:w="1012" w:type="dxa"/>
          </w:tcPr>
          <w:p w:rsidR="00320418" w:rsidRPr="003868F2" w:rsidRDefault="00320418" w:rsidP="00045002">
            <w:pPr>
              <w:jc w:val="center"/>
              <w:rPr>
                <w:rFonts w:ascii="Arial" w:hAnsi="Arial" w:cs="Arial"/>
                <w:sz w:val="24"/>
                <w:szCs w:val="24"/>
              </w:rPr>
            </w:pPr>
          </w:p>
        </w:tc>
        <w:tc>
          <w:tcPr>
            <w:tcW w:w="1203" w:type="dxa"/>
          </w:tcPr>
          <w:p w:rsidR="00320418" w:rsidRPr="003868F2" w:rsidRDefault="00320418" w:rsidP="00045002">
            <w:pPr>
              <w:jc w:val="center"/>
              <w:rPr>
                <w:rFonts w:ascii="Arial" w:hAnsi="Arial" w:cs="Arial"/>
                <w:sz w:val="24"/>
                <w:szCs w:val="24"/>
              </w:rPr>
            </w:pPr>
          </w:p>
        </w:tc>
        <w:tc>
          <w:tcPr>
            <w:tcW w:w="630" w:type="dxa"/>
          </w:tcPr>
          <w:p w:rsidR="00320418" w:rsidRPr="003868F2" w:rsidRDefault="00320418" w:rsidP="00045002">
            <w:pPr>
              <w:jc w:val="center"/>
              <w:rPr>
                <w:rFonts w:ascii="Arial" w:hAnsi="Arial" w:cs="Arial"/>
                <w:sz w:val="24"/>
                <w:szCs w:val="24"/>
              </w:rPr>
            </w:pPr>
          </w:p>
        </w:tc>
        <w:tc>
          <w:tcPr>
            <w:tcW w:w="3696" w:type="dxa"/>
          </w:tcPr>
          <w:p w:rsidR="00320418" w:rsidRPr="00B72198" w:rsidRDefault="00320418" w:rsidP="00320418">
            <w:pPr>
              <w:pStyle w:val="ListParagraph"/>
              <w:numPr>
                <w:ilvl w:val="0"/>
                <w:numId w:val="12"/>
              </w:numPr>
              <w:rPr>
                <w:rFonts w:ascii="Arial" w:hAnsi="Arial" w:cs="Arial"/>
                <w:sz w:val="24"/>
                <w:szCs w:val="24"/>
              </w:rPr>
            </w:pPr>
            <w:r w:rsidRPr="00B72198">
              <w:rPr>
                <w:rFonts w:ascii="Arial" w:hAnsi="Arial" w:cs="Arial"/>
                <w:sz w:val="24"/>
                <w:szCs w:val="24"/>
              </w:rPr>
              <w:t>Is there a pre-defined procedure for protection of data during the maintenance (Service Engineer have administrator rights)?</w:t>
            </w:r>
          </w:p>
          <w:p w:rsidR="00320418" w:rsidRPr="00320418" w:rsidRDefault="00320418" w:rsidP="00320418">
            <w:pPr>
              <w:rPr>
                <w:rFonts w:ascii="Arial" w:hAnsi="Arial" w:cs="Arial"/>
                <w:sz w:val="24"/>
                <w:szCs w:val="24"/>
              </w:rPr>
            </w:pPr>
          </w:p>
        </w:tc>
        <w:tc>
          <w:tcPr>
            <w:tcW w:w="2016" w:type="dxa"/>
          </w:tcPr>
          <w:p w:rsidR="00320418" w:rsidRPr="003868F2" w:rsidRDefault="00320418" w:rsidP="00045002">
            <w:pPr>
              <w:jc w:val="center"/>
              <w:rPr>
                <w:rFonts w:ascii="Arial" w:hAnsi="Arial" w:cs="Arial"/>
                <w:b/>
                <w:bCs/>
                <w:sz w:val="24"/>
                <w:szCs w:val="24"/>
              </w:rPr>
            </w:pPr>
          </w:p>
        </w:tc>
        <w:tc>
          <w:tcPr>
            <w:tcW w:w="567" w:type="dxa"/>
          </w:tcPr>
          <w:p w:rsidR="00320418" w:rsidRPr="003868F2" w:rsidRDefault="00320418" w:rsidP="00045002">
            <w:pPr>
              <w:jc w:val="center"/>
              <w:rPr>
                <w:rFonts w:ascii="Arial" w:hAnsi="Arial" w:cs="Arial"/>
                <w:b/>
                <w:bCs/>
                <w:sz w:val="24"/>
                <w:szCs w:val="24"/>
              </w:rPr>
            </w:pPr>
          </w:p>
        </w:tc>
        <w:tc>
          <w:tcPr>
            <w:tcW w:w="2694" w:type="dxa"/>
          </w:tcPr>
          <w:p w:rsidR="00320418" w:rsidRPr="003868F2" w:rsidRDefault="00320418"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Pr="00997EDF" w:rsidRDefault="00997EDF" w:rsidP="00997EDF">
            <w:pPr>
              <w:rPr>
                <w:rFonts w:ascii="Arial" w:hAnsi="Arial" w:cs="Arial"/>
                <w:b/>
                <w:bCs/>
                <w:sz w:val="24"/>
                <w:szCs w:val="24"/>
              </w:rPr>
            </w:pPr>
            <w:r w:rsidRPr="00997EDF">
              <w:rPr>
                <w:rFonts w:ascii="Arial" w:hAnsi="Arial" w:cs="Arial"/>
                <w:b/>
                <w:bCs/>
                <w:sz w:val="24"/>
                <w:szCs w:val="24"/>
              </w:rPr>
              <w:t xml:space="preserve">What are the critical data fields and records </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Default="00997EDF" w:rsidP="00997EDF">
            <w:pPr>
              <w:pStyle w:val="ListParagraph"/>
              <w:numPr>
                <w:ilvl w:val="0"/>
                <w:numId w:val="12"/>
              </w:numPr>
              <w:rPr>
                <w:rFonts w:ascii="Arial" w:hAnsi="Arial" w:cs="Arial"/>
                <w:sz w:val="24"/>
                <w:szCs w:val="24"/>
              </w:rPr>
            </w:pPr>
            <w:r w:rsidRPr="00997EDF">
              <w:rPr>
                <w:rFonts w:ascii="Arial" w:hAnsi="Arial" w:cs="Arial"/>
                <w:sz w:val="24"/>
                <w:szCs w:val="24"/>
              </w:rPr>
              <w:t xml:space="preserve">Are the critical data fields defined in the requirements document </w:t>
            </w:r>
          </w:p>
          <w:p w:rsidR="00997EDF" w:rsidRPr="00997EDF" w:rsidRDefault="00997EDF" w:rsidP="00997EDF">
            <w:pPr>
              <w:pStyle w:val="ListParagraph"/>
              <w:numPr>
                <w:ilvl w:val="0"/>
                <w:numId w:val="12"/>
              </w:numPr>
              <w:rPr>
                <w:rFonts w:ascii="Arial" w:hAnsi="Arial" w:cs="Arial"/>
                <w:sz w:val="24"/>
                <w:szCs w:val="24"/>
              </w:rPr>
            </w:pPr>
            <w:r>
              <w:rPr>
                <w:rFonts w:ascii="Arial" w:hAnsi="Arial" w:cs="Arial"/>
                <w:sz w:val="24"/>
                <w:szCs w:val="24"/>
              </w:rPr>
              <w:t>How are changes to these data fields done?  By who and are audit trails reviewed for the changes</w:t>
            </w:r>
          </w:p>
          <w:p w:rsidR="00997EDF" w:rsidRPr="003F0CB3" w:rsidRDefault="00997EDF" w:rsidP="00997EDF">
            <w:pPr>
              <w:pStyle w:val="ListParagraph"/>
              <w:ind w:left="360"/>
              <w:rPr>
                <w:rFonts w:ascii="Arial" w:hAnsi="Arial" w:cs="Arial"/>
                <w:sz w:val="24"/>
                <w:szCs w:val="24"/>
              </w:rPr>
            </w:pP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Pr="003F0CB3" w:rsidRDefault="00997EDF" w:rsidP="00997EDF">
            <w:pPr>
              <w:pStyle w:val="ListParagraph"/>
              <w:numPr>
                <w:ilvl w:val="0"/>
                <w:numId w:val="12"/>
              </w:numPr>
              <w:rPr>
                <w:rFonts w:ascii="Arial" w:hAnsi="Arial" w:cs="Arial"/>
                <w:sz w:val="24"/>
                <w:szCs w:val="24"/>
              </w:rPr>
            </w:pPr>
            <w:r w:rsidRPr="00997EDF">
              <w:rPr>
                <w:rFonts w:ascii="Arial" w:hAnsi="Arial" w:cs="Arial"/>
                <w:sz w:val="24"/>
                <w:szCs w:val="24"/>
              </w:rPr>
              <w:t>PLC has adequate control to prevent changes in process parameters eg: The display shows the parameters as per specification but actual processing time has been changed in the PLC</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Pr="00997EDF" w:rsidRDefault="00997EDF" w:rsidP="00997EDF">
            <w:pPr>
              <w:pStyle w:val="ListParagraph"/>
              <w:numPr>
                <w:ilvl w:val="0"/>
                <w:numId w:val="12"/>
              </w:numPr>
              <w:rPr>
                <w:rFonts w:ascii="Arial" w:hAnsi="Arial" w:cs="Arial"/>
                <w:sz w:val="24"/>
                <w:szCs w:val="24"/>
              </w:rPr>
            </w:pPr>
            <w:r w:rsidRPr="00997EDF">
              <w:rPr>
                <w:rFonts w:ascii="Arial" w:hAnsi="Arial" w:cs="Arial"/>
                <w:sz w:val="24"/>
                <w:szCs w:val="24"/>
              </w:rPr>
              <w:t xml:space="preserve">Individual balances (used in product testing and release making decision): </w:t>
            </w:r>
          </w:p>
          <w:p w:rsidR="00997EDF" w:rsidRPr="00997EDF" w:rsidRDefault="00997EDF" w:rsidP="00997EDF">
            <w:pPr>
              <w:pStyle w:val="ListParagraph"/>
              <w:numPr>
                <w:ilvl w:val="1"/>
                <w:numId w:val="12"/>
              </w:numPr>
              <w:rPr>
                <w:rFonts w:ascii="Arial" w:hAnsi="Arial" w:cs="Arial"/>
                <w:sz w:val="24"/>
                <w:szCs w:val="24"/>
              </w:rPr>
            </w:pPr>
            <w:r w:rsidRPr="00997EDF">
              <w:rPr>
                <w:rFonts w:ascii="Arial" w:hAnsi="Arial" w:cs="Arial"/>
                <w:sz w:val="24"/>
                <w:szCs w:val="24"/>
              </w:rPr>
              <w:t>Have print out facility</w:t>
            </w:r>
          </w:p>
          <w:p w:rsidR="00997EDF" w:rsidRPr="00997EDF" w:rsidRDefault="00997EDF" w:rsidP="00997EDF">
            <w:pPr>
              <w:pStyle w:val="ListParagraph"/>
              <w:numPr>
                <w:ilvl w:val="1"/>
                <w:numId w:val="12"/>
              </w:numPr>
              <w:rPr>
                <w:rFonts w:ascii="Arial" w:hAnsi="Arial" w:cs="Arial"/>
                <w:sz w:val="24"/>
                <w:szCs w:val="24"/>
              </w:rPr>
            </w:pPr>
            <w:r w:rsidRPr="00997EDF">
              <w:rPr>
                <w:rFonts w:ascii="Arial" w:hAnsi="Arial" w:cs="Arial"/>
                <w:sz w:val="24"/>
                <w:szCs w:val="24"/>
              </w:rPr>
              <w:t xml:space="preserve">The print out captures: </w:t>
            </w:r>
          </w:p>
          <w:p w:rsidR="00997EDF" w:rsidRPr="00997EDF" w:rsidRDefault="00997EDF" w:rsidP="00997EDF">
            <w:pPr>
              <w:pStyle w:val="ListParagraph"/>
              <w:numPr>
                <w:ilvl w:val="1"/>
                <w:numId w:val="12"/>
              </w:numPr>
              <w:rPr>
                <w:rFonts w:ascii="Arial" w:hAnsi="Arial" w:cs="Arial"/>
                <w:sz w:val="24"/>
                <w:szCs w:val="24"/>
              </w:rPr>
            </w:pPr>
            <w:r w:rsidRPr="00997EDF">
              <w:rPr>
                <w:rFonts w:ascii="Arial" w:hAnsi="Arial" w:cs="Arial"/>
                <w:sz w:val="24"/>
                <w:szCs w:val="24"/>
              </w:rPr>
              <w:t>Balance id</w:t>
            </w:r>
          </w:p>
          <w:p w:rsidR="00997EDF" w:rsidRPr="00997EDF" w:rsidRDefault="00997EDF" w:rsidP="00997EDF">
            <w:pPr>
              <w:pStyle w:val="ListParagraph"/>
              <w:numPr>
                <w:ilvl w:val="1"/>
                <w:numId w:val="12"/>
              </w:numPr>
              <w:rPr>
                <w:rFonts w:ascii="Arial" w:hAnsi="Arial" w:cs="Arial"/>
                <w:sz w:val="24"/>
                <w:szCs w:val="24"/>
              </w:rPr>
            </w:pPr>
            <w:r w:rsidRPr="00997EDF">
              <w:rPr>
                <w:rFonts w:ascii="Arial" w:hAnsi="Arial" w:cs="Arial"/>
                <w:sz w:val="24"/>
                <w:szCs w:val="24"/>
              </w:rPr>
              <w:t>Date &amp; Time</w:t>
            </w:r>
          </w:p>
          <w:p w:rsidR="00997EDF" w:rsidRPr="00997EDF" w:rsidRDefault="00997EDF" w:rsidP="00997EDF">
            <w:pPr>
              <w:pStyle w:val="ListParagraph"/>
              <w:ind w:left="360"/>
              <w:rPr>
                <w:rFonts w:ascii="Arial" w:hAnsi="Arial" w:cs="Arial"/>
                <w:sz w:val="24"/>
                <w:szCs w:val="24"/>
              </w:rPr>
            </w:pP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Pr="00997EDF" w:rsidRDefault="00997EDF" w:rsidP="00997EDF">
            <w:pPr>
              <w:jc w:val="center"/>
              <w:rPr>
                <w:rFonts w:ascii="Arial" w:hAnsi="Arial" w:cs="Arial"/>
                <w:b/>
                <w:bCs/>
                <w:sz w:val="24"/>
                <w:szCs w:val="24"/>
              </w:rPr>
            </w:pPr>
            <w:r w:rsidRPr="00997EDF">
              <w:rPr>
                <w:rFonts w:ascii="Arial" w:hAnsi="Arial" w:cs="Arial"/>
                <w:b/>
                <w:bCs/>
                <w:sz w:val="24"/>
                <w:szCs w:val="24"/>
              </w:rPr>
              <w:t>How is the data backed up</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Pr="00997EDF" w:rsidRDefault="00997EDF" w:rsidP="00997EDF">
            <w:pPr>
              <w:pStyle w:val="ListParagraph"/>
              <w:numPr>
                <w:ilvl w:val="0"/>
                <w:numId w:val="14"/>
              </w:numPr>
              <w:rPr>
                <w:rFonts w:ascii="Arial" w:hAnsi="Arial" w:cs="Arial"/>
                <w:sz w:val="24"/>
                <w:szCs w:val="24"/>
              </w:rPr>
            </w:pPr>
            <w:r w:rsidRPr="00997EDF">
              <w:rPr>
                <w:rFonts w:ascii="Arial" w:hAnsi="Arial" w:cs="Arial"/>
                <w:sz w:val="24"/>
                <w:szCs w:val="24"/>
              </w:rPr>
              <w:t>Do SOPs exist on how data is backed up that incudes how often and what happens if a failed back up occurs</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Pr="00997EDF" w:rsidRDefault="00997EDF" w:rsidP="00997EDF">
            <w:pPr>
              <w:pStyle w:val="ListParagraph"/>
              <w:numPr>
                <w:ilvl w:val="0"/>
                <w:numId w:val="14"/>
              </w:numPr>
              <w:rPr>
                <w:rFonts w:ascii="Arial" w:hAnsi="Arial" w:cs="Arial"/>
                <w:sz w:val="24"/>
                <w:szCs w:val="24"/>
              </w:rPr>
            </w:pPr>
            <w:r>
              <w:rPr>
                <w:rFonts w:ascii="Arial" w:hAnsi="Arial" w:cs="Arial"/>
                <w:sz w:val="24"/>
                <w:szCs w:val="24"/>
              </w:rPr>
              <w:t>Has the back up of data been tested</w:t>
            </w:r>
            <w:r w:rsidR="00987A87">
              <w:rPr>
                <w:rFonts w:ascii="Arial" w:hAnsi="Arial" w:cs="Arial"/>
                <w:sz w:val="24"/>
                <w:szCs w:val="24"/>
              </w:rPr>
              <w:t>?  What files are backed up? Does it include the meta data</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Default="00997EDF" w:rsidP="00997EDF">
            <w:pPr>
              <w:pStyle w:val="ListParagraph"/>
              <w:numPr>
                <w:ilvl w:val="0"/>
                <w:numId w:val="14"/>
              </w:numPr>
              <w:rPr>
                <w:rFonts w:ascii="Arial" w:hAnsi="Arial" w:cs="Arial"/>
                <w:sz w:val="24"/>
                <w:szCs w:val="24"/>
              </w:rPr>
            </w:pPr>
            <w:r>
              <w:rPr>
                <w:rFonts w:ascii="Arial" w:hAnsi="Arial" w:cs="Arial"/>
                <w:sz w:val="24"/>
                <w:szCs w:val="24"/>
              </w:rPr>
              <w:t>Has a restore of the backup been verified and how often does this happen. Is it defined in an SOP</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r w:rsidR="00997EDF" w:rsidRPr="003868F2" w:rsidTr="00045002">
        <w:tc>
          <w:tcPr>
            <w:tcW w:w="744" w:type="dxa"/>
          </w:tcPr>
          <w:p w:rsidR="00997EDF" w:rsidRPr="003868F2" w:rsidRDefault="00997EDF" w:rsidP="00045002">
            <w:pPr>
              <w:jc w:val="center"/>
              <w:rPr>
                <w:rFonts w:ascii="Arial" w:hAnsi="Arial" w:cs="Arial"/>
                <w:sz w:val="24"/>
                <w:szCs w:val="24"/>
              </w:rPr>
            </w:pPr>
          </w:p>
        </w:tc>
        <w:tc>
          <w:tcPr>
            <w:tcW w:w="1190" w:type="dxa"/>
          </w:tcPr>
          <w:p w:rsidR="00997EDF" w:rsidRPr="003868F2" w:rsidRDefault="00997EDF" w:rsidP="00045002">
            <w:pPr>
              <w:jc w:val="center"/>
              <w:rPr>
                <w:rFonts w:ascii="Arial" w:hAnsi="Arial" w:cs="Arial"/>
                <w:sz w:val="24"/>
                <w:szCs w:val="24"/>
              </w:rPr>
            </w:pPr>
          </w:p>
        </w:tc>
        <w:tc>
          <w:tcPr>
            <w:tcW w:w="1012" w:type="dxa"/>
          </w:tcPr>
          <w:p w:rsidR="00997EDF" w:rsidRPr="003868F2" w:rsidRDefault="00997EDF" w:rsidP="00045002">
            <w:pPr>
              <w:jc w:val="center"/>
              <w:rPr>
                <w:rFonts w:ascii="Arial" w:hAnsi="Arial" w:cs="Arial"/>
                <w:sz w:val="24"/>
                <w:szCs w:val="24"/>
              </w:rPr>
            </w:pPr>
          </w:p>
        </w:tc>
        <w:tc>
          <w:tcPr>
            <w:tcW w:w="1203" w:type="dxa"/>
          </w:tcPr>
          <w:p w:rsidR="00997EDF" w:rsidRPr="003868F2" w:rsidRDefault="00997EDF" w:rsidP="00045002">
            <w:pPr>
              <w:jc w:val="center"/>
              <w:rPr>
                <w:rFonts w:ascii="Arial" w:hAnsi="Arial" w:cs="Arial"/>
                <w:sz w:val="24"/>
                <w:szCs w:val="24"/>
              </w:rPr>
            </w:pPr>
          </w:p>
        </w:tc>
        <w:tc>
          <w:tcPr>
            <w:tcW w:w="630" w:type="dxa"/>
          </w:tcPr>
          <w:p w:rsidR="00997EDF" w:rsidRPr="003868F2" w:rsidRDefault="00997EDF" w:rsidP="00045002">
            <w:pPr>
              <w:jc w:val="center"/>
              <w:rPr>
                <w:rFonts w:ascii="Arial" w:hAnsi="Arial" w:cs="Arial"/>
                <w:sz w:val="24"/>
                <w:szCs w:val="24"/>
              </w:rPr>
            </w:pPr>
          </w:p>
        </w:tc>
        <w:tc>
          <w:tcPr>
            <w:tcW w:w="3696" w:type="dxa"/>
          </w:tcPr>
          <w:p w:rsidR="00997EDF" w:rsidRDefault="00997EDF" w:rsidP="00997EDF">
            <w:pPr>
              <w:pStyle w:val="ListParagraph"/>
              <w:numPr>
                <w:ilvl w:val="0"/>
                <w:numId w:val="14"/>
              </w:numPr>
              <w:rPr>
                <w:rFonts w:ascii="Arial" w:hAnsi="Arial" w:cs="Arial"/>
                <w:sz w:val="24"/>
                <w:szCs w:val="24"/>
              </w:rPr>
            </w:pPr>
            <w:r w:rsidRPr="00997EDF">
              <w:rPr>
                <w:rFonts w:ascii="Arial" w:hAnsi="Arial" w:cs="Arial"/>
                <w:sz w:val="24"/>
                <w:szCs w:val="24"/>
              </w:rPr>
              <w:t>Check Recycle bins for any files &amp; folders related to analytical data</w:t>
            </w:r>
          </w:p>
        </w:tc>
        <w:tc>
          <w:tcPr>
            <w:tcW w:w="2016" w:type="dxa"/>
          </w:tcPr>
          <w:p w:rsidR="00997EDF" w:rsidRPr="003868F2" w:rsidRDefault="00997EDF" w:rsidP="00045002">
            <w:pPr>
              <w:jc w:val="center"/>
              <w:rPr>
                <w:rFonts w:ascii="Arial" w:hAnsi="Arial" w:cs="Arial"/>
                <w:b/>
                <w:bCs/>
                <w:sz w:val="24"/>
                <w:szCs w:val="24"/>
              </w:rPr>
            </w:pPr>
          </w:p>
        </w:tc>
        <w:tc>
          <w:tcPr>
            <w:tcW w:w="567" w:type="dxa"/>
          </w:tcPr>
          <w:p w:rsidR="00997EDF" w:rsidRPr="003868F2" w:rsidRDefault="00997EDF" w:rsidP="00045002">
            <w:pPr>
              <w:jc w:val="center"/>
              <w:rPr>
                <w:rFonts w:ascii="Arial" w:hAnsi="Arial" w:cs="Arial"/>
                <w:b/>
                <w:bCs/>
                <w:sz w:val="24"/>
                <w:szCs w:val="24"/>
              </w:rPr>
            </w:pPr>
          </w:p>
        </w:tc>
        <w:tc>
          <w:tcPr>
            <w:tcW w:w="2694" w:type="dxa"/>
          </w:tcPr>
          <w:p w:rsidR="00997EDF" w:rsidRPr="003868F2" w:rsidRDefault="00997EDF" w:rsidP="00045002">
            <w:pPr>
              <w:ind w:firstLine="720"/>
              <w:rPr>
                <w:rFonts w:ascii="Arial" w:hAnsi="Arial" w:cs="Arial"/>
                <w:b/>
                <w:bCs/>
                <w:sz w:val="24"/>
                <w:szCs w:val="24"/>
              </w:rPr>
            </w:pPr>
          </w:p>
        </w:tc>
      </w:tr>
    </w:tbl>
    <w:p w:rsidR="00B72198" w:rsidRDefault="00B72198" w:rsidP="00744A16">
      <w:pPr>
        <w:rPr>
          <w:rFonts w:ascii="Arial" w:hAnsi="Arial" w:cs="Arial"/>
          <w:sz w:val="24"/>
          <w:szCs w:val="24"/>
        </w:rPr>
      </w:pPr>
    </w:p>
    <w:p w:rsidR="00987A87" w:rsidRDefault="00997EDF" w:rsidP="00744A16">
      <w:pPr>
        <w:rPr>
          <w:rFonts w:ascii="Arial" w:hAnsi="Arial" w:cs="Arial"/>
          <w:sz w:val="24"/>
          <w:szCs w:val="24"/>
        </w:rPr>
      </w:pPr>
      <w:r>
        <w:rPr>
          <w:rFonts w:ascii="Arial" w:hAnsi="Arial" w:cs="Arial"/>
          <w:sz w:val="24"/>
          <w:szCs w:val="24"/>
        </w:rPr>
        <w:t xml:space="preserve">NOTES:  </w:t>
      </w:r>
    </w:p>
    <w:p w:rsidR="00987A87" w:rsidRDefault="00997EDF" w:rsidP="00987A87">
      <w:pPr>
        <w:pStyle w:val="ListParagraph"/>
        <w:numPr>
          <w:ilvl w:val="0"/>
          <w:numId w:val="15"/>
        </w:numPr>
        <w:rPr>
          <w:rFonts w:ascii="Arial" w:hAnsi="Arial" w:cs="Arial"/>
          <w:sz w:val="24"/>
          <w:szCs w:val="24"/>
        </w:rPr>
      </w:pPr>
      <w:r w:rsidRPr="00987A87">
        <w:rPr>
          <w:rFonts w:ascii="Arial" w:hAnsi="Arial" w:cs="Arial"/>
          <w:sz w:val="24"/>
          <w:szCs w:val="24"/>
        </w:rPr>
        <w:t xml:space="preserve">When looking at security features ensure that the critical parameter changes are not performed by the person who approves or owns the data. </w:t>
      </w:r>
    </w:p>
    <w:p w:rsidR="00B72198" w:rsidRDefault="00987A87" w:rsidP="00987A87">
      <w:pPr>
        <w:pStyle w:val="ListParagraph"/>
        <w:numPr>
          <w:ilvl w:val="0"/>
          <w:numId w:val="15"/>
        </w:numPr>
        <w:rPr>
          <w:rFonts w:ascii="Arial" w:hAnsi="Arial" w:cs="Arial"/>
          <w:sz w:val="24"/>
          <w:szCs w:val="24"/>
        </w:rPr>
      </w:pPr>
      <w:r>
        <w:rPr>
          <w:rFonts w:ascii="Arial" w:hAnsi="Arial" w:cs="Arial"/>
          <w:sz w:val="24"/>
          <w:szCs w:val="24"/>
        </w:rPr>
        <w:t>When approving the data does the supervisor review the audit trail</w:t>
      </w:r>
      <w:r w:rsidR="00997EDF" w:rsidRPr="00987A87">
        <w:rPr>
          <w:rFonts w:ascii="Arial" w:hAnsi="Arial" w:cs="Arial"/>
          <w:sz w:val="24"/>
          <w:szCs w:val="24"/>
        </w:rPr>
        <w:t xml:space="preserve"> </w:t>
      </w:r>
    </w:p>
    <w:p w:rsidR="00987A87" w:rsidRDefault="00987A87" w:rsidP="00987A87">
      <w:pPr>
        <w:pStyle w:val="ListParagraph"/>
        <w:rPr>
          <w:rFonts w:ascii="Arial" w:hAnsi="Arial" w:cs="Arial"/>
          <w:sz w:val="24"/>
          <w:szCs w:val="24"/>
        </w:rPr>
      </w:pPr>
    </w:p>
    <w:p w:rsidR="00987A87" w:rsidRPr="00987A87" w:rsidRDefault="00987A87" w:rsidP="00987A87">
      <w:pPr>
        <w:pStyle w:val="ListParagraph"/>
        <w:numPr>
          <w:ilvl w:val="0"/>
          <w:numId w:val="15"/>
        </w:numPr>
        <w:rPr>
          <w:rFonts w:ascii="Arial" w:hAnsi="Arial" w:cs="Arial"/>
          <w:bCs/>
          <w:sz w:val="24"/>
          <w:szCs w:val="24"/>
        </w:rPr>
      </w:pPr>
      <w:r w:rsidRPr="00987A87">
        <w:rPr>
          <w:rFonts w:ascii="Arial" w:hAnsi="Arial" w:cs="Arial"/>
          <w:bCs/>
          <w:sz w:val="24"/>
          <w:szCs w:val="24"/>
        </w:rPr>
        <w:t>Control for accounts that can change critical parameters</w:t>
      </w:r>
    </w:p>
    <w:p w:rsidR="00987A87" w:rsidRPr="00987A87" w:rsidRDefault="00987A87" w:rsidP="00987A87">
      <w:pPr>
        <w:pStyle w:val="ListParagraph"/>
        <w:numPr>
          <w:ilvl w:val="0"/>
          <w:numId w:val="16"/>
        </w:numPr>
        <w:rPr>
          <w:rFonts w:ascii="Arial" w:hAnsi="Arial" w:cs="Arial"/>
          <w:bCs/>
          <w:sz w:val="24"/>
          <w:szCs w:val="24"/>
        </w:rPr>
      </w:pPr>
      <w:r w:rsidRPr="00987A87">
        <w:rPr>
          <w:rFonts w:ascii="Arial" w:hAnsi="Arial" w:cs="Arial"/>
          <w:bCs/>
          <w:sz w:val="24"/>
          <w:szCs w:val="24"/>
        </w:rPr>
        <w:t>Password expiration required</w:t>
      </w:r>
    </w:p>
    <w:p w:rsidR="00987A87" w:rsidRPr="00987A87" w:rsidRDefault="00987A87" w:rsidP="00987A87">
      <w:pPr>
        <w:pStyle w:val="ListParagraph"/>
        <w:numPr>
          <w:ilvl w:val="0"/>
          <w:numId w:val="16"/>
        </w:numPr>
        <w:rPr>
          <w:rFonts w:ascii="Arial" w:hAnsi="Arial" w:cs="Arial"/>
          <w:bCs/>
          <w:sz w:val="24"/>
          <w:szCs w:val="24"/>
        </w:rPr>
      </w:pPr>
      <w:r w:rsidRPr="00987A87">
        <w:rPr>
          <w:rFonts w:ascii="Arial" w:hAnsi="Arial" w:cs="Arial"/>
          <w:bCs/>
          <w:sz w:val="24"/>
          <w:szCs w:val="24"/>
        </w:rPr>
        <w:t>Account management required</w:t>
      </w:r>
    </w:p>
    <w:p w:rsidR="00987A87" w:rsidRPr="00987A87" w:rsidRDefault="00987A87" w:rsidP="00987A87">
      <w:pPr>
        <w:pStyle w:val="ListParagraph"/>
        <w:numPr>
          <w:ilvl w:val="0"/>
          <w:numId w:val="16"/>
        </w:numPr>
        <w:rPr>
          <w:rFonts w:ascii="Arial" w:hAnsi="Arial" w:cs="Arial"/>
          <w:bCs/>
          <w:sz w:val="24"/>
          <w:szCs w:val="24"/>
        </w:rPr>
      </w:pPr>
      <w:r w:rsidRPr="00987A87">
        <w:rPr>
          <w:rFonts w:ascii="Arial" w:hAnsi="Arial" w:cs="Arial"/>
          <w:bCs/>
          <w:sz w:val="24"/>
          <w:szCs w:val="24"/>
        </w:rPr>
        <w:t>Maintain a list of users with access to the password</w:t>
      </w:r>
    </w:p>
    <w:p w:rsidR="00987A87" w:rsidRPr="00987A87" w:rsidRDefault="00987A87" w:rsidP="00987A87">
      <w:pPr>
        <w:pStyle w:val="ListParagraph"/>
        <w:numPr>
          <w:ilvl w:val="0"/>
          <w:numId w:val="16"/>
        </w:numPr>
        <w:rPr>
          <w:rFonts w:ascii="Arial" w:hAnsi="Arial" w:cs="Arial"/>
          <w:bCs/>
          <w:sz w:val="24"/>
          <w:szCs w:val="24"/>
        </w:rPr>
      </w:pPr>
      <w:r w:rsidRPr="00987A87">
        <w:rPr>
          <w:rFonts w:ascii="Arial" w:hAnsi="Arial" w:cs="Arial"/>
          <w:bCs/>
          <w:sz w:val="24"/>
          <w:szCs w:val="24"/>
        </w:rPr>
        <w:t>Logout functionality (automatic Logoff or SOP enforcement)</w:t>
      </w:r>
    </w:p>
    <w:p w:rsidR="00987A87" w:rsidRDefault="00987A87" w:rsidP="00987A87">
      <w:pPr>
        <w:pStyle w:val="ListParagraph"/>
        <w:rPr>
          <w:rFonts w:ascii="Arial" w:hAnsi="Arial" w:cs="Arial"/>
          <w:bCs/>
          <w:sz w:val="24"/>
          <w:szCs w:val="24"/>
        </w:rPr>
      </w:pPr>
    </w:p>
    <w:p w:rsidR="00987A87" w:rsidRPr="00987A87" w:rsidRDefault="00987A87" w:rsidP="00987A87">
      <w:pPr>
        <w:pStyle w:val="ListParagraph"/>
        <w:numPr>
          <w:ilvl w:val="0"/>
          <w:numId w:val="19"/>
        </w:numPr>
        <w:rPr>
          <w:rFonts w:ascii="Arial" w:hAnsi="Arial" w:cs="Arial"/>
          <w:bCs/>
          <w:sz w:val="24"/>
          <w:szCs w:val="24"/>
        </w:rPr>
      </w:pPr>
      <w:r w:rsidRPr="00987A87">
        <w:rPr>
          <w:rFonts w:ascii="Arial" w:hAnsi="Arial" w:cs="Arial"/>
          <w:bCs/>
          <w:sz w:val="24"/>
          <w:szCs w:val="24"/>
        </w:rPr>
        <w:t>There are two different types of audit trials that need to be considered:</w:t>
      </w:r>
    </w:p>
    <w:p w:rsidR="00987A87" w:rsidRPr="00987A87" w:rsidRDefault="00987A87" w:rsidP="00987A87">
      <w:pPr>
        <w:pStyle w:val="ListParagraph"/>
        <w:numPr>
          <w:ilvl w:val="0"/>
          <w:numId w:val="18"/>
        </w:numPr>
        <w:rPr>
          <w:rFonts w:ascii="Arial" w:hAnsi="Arial" w:cs="Arial"/>
          <w:bCs/>
          <w:sz w:val="24"/>
          <w:szCs w:val="24"/>
        </w:rPr>
      </w:pPr>
      <w:r w:rsidRPr="00987A87">
        <w:rPr>
          <w:rFonts w:ascii="Arial" w:hAnsi="Arial" w:cs="Arial"/>
          <w:bCs/>
          <w:sz w:val="24"/>
          <w:szCs w:val="24"/>
        </w:rPr>
        <w:t>System Configuration Audit Trail</w:t>
      </w:r>
    </w:p>
    <w:p w:rsidR="00987A87" w:rsidRPr="00987A87" w:rsidRDefault="00987A87" w:rsidP="00987A87">
      <w:pPr>
        <w:pStyle w:val="ListParagraph"/>
        <w:numPr>
          <w:ilvl w:val="1"/>
          <w:numId w:val="17"/>
        </w:numPr>
        <w:rPr>
          <w:rFonts w:ascii="Arial" w:hAnsi="Arial" w:cs="Arial"/>
          <w:bCs/>
          <w:sz w:val="24"/>
          <w:szCs w:val="24"/>
        </w:rPr>
      </w:pPr>
      <w:r w:rsidRPr="00987A87">
        <w:rPr>
          <w:rFonts w:ascii="Arial" w:hAnsi="Arial" w:cs="Arial"/>
          <w:bCs/>
          <w:sz w:val="24"/>
          <w:szCs w:val="24"/>
        </w:rPr>
        <w:t>Tracks actions of System Administrator</w:t>
      </w:r>
    </w:p>
    <w:p w:rsidR="00987A87" w:rsidRPr="00987A87" w:rsidRDefault="00987A87" w:rsidP="00987A87">
      <w:pPr>
        <w:pStyle w:val="ListParagraph"/>
        <w:numPr>
          <w:ilvl w:val="1"/>
          <w:numId w:val="17"/>
        </w:numPr>
        <w:rPr>
          <w:rFonts w:ascii="Arial" w:hAnsi="Arial" w:cs="Arial"/>
          <w:bCs/>
          <w:sz w:val="24"/>
          <w:szCs w:val="24"/>
        </w:rPr>
      </w:pPr>
      <w:r w:rsidRPr="00987A87">
        <w:rPr>
          <w:rFonts w:ascii="Arial" w:hAnsi="Arial" w:cs="Arial"/>
          <w:bCs/>
          <w:sz w:val="24"/>
          <w:szCs w:val="24"/>
        </w:rPr>
        <w:t>Tracks changes to “rules” for operating the system</w:t>
      </w:r>
    </w:p>
    <w:p w:rsidR="00987A87" w:rsidRPr="00987A87" w:rsidRDefault="00987A87" w:rsidP="00987A87">
      <w:pPr>
        <w:pStyle w:val="ListParagraph"/>
        <w:numPr>
          <w:ilvl w:val="1"/>
          <w:numId w:val="17"/>
        </w:numPr>
        <w:rPr>
          <w:rFonts w:ascii="Arial" w:hAnsi="Arial" w:cs="Arial"/>
          <w:bCs/>
          <w:sz w:val="24"/>
          <w:szCs w:val="24"/>
        </w:rPr>
      </w:pPr>
      <w:r w:rsidRPr="00987A87">
        <w:rPr>
          <w:rFonts w:ascii="Arial" w:hAnsi="Arial" w:cs="Arial"/>
          <w:bCs/>
          <w:sz w:val="24"/>
          <w:szCs w:val="24"/>
        </w:rPr>
        <w:t>These types of audit trails should be reviewed as part of the system periodic review process.</w:t>
      </w:r>
    </w:p>
    <w:p w:rsidR="00987A87" w:rsidRPr="00987A87" w:rsidRDefault="00987A87" w:rsidP="00987A87">
      <w:pPr>
        <w:pStyle w:val="ListParagraph"/>
        <w:numPr>
          <w:ilvl w:val="0"/>
          <w:numId w:val="18"/>
        </w:numPr>
        <w:rPr>
          <w:rFonts w:ascii="Arial" w:hAnsi="Arial" w:cs="Arial"/>
          <w:bCs/>
          <w:sz w:val="24"/>
          <w:szCs w:val="24"/>
        </w:rPr>
      </w:pPr>
      <w:r w:rsidRPr="00987A87">
        <w:rPr>
          <w:rFonts w:ascii="Arial" w:hAnsi="Arial" w:cs="Arial"/>
          <w:bCs/>
          <w:sz w:val="24"/>
          <w:szCs w:val="24"/>
        </w:rPr>
        <w:t>Data Audit Trail</w:t>
      </w:r>
    </w:p>
    <w:p w:rsidR="00987A87" w:rsidRPr="00987A87" w:rsidRDefault="00987A87" w:rsidP="00987A87">
      <w:pPr>
        <w:pStyle w:val="ListParagraph"/>
        <w:numPr>
          <w:ilvl w:val="1"/>
          <w:numId w:val="17"/>
        </w:numPr>
        <w:rPr>
          <w:rFonts w:ascii="Arial" w:hAnsi="Arial" w:cs="Arial"/>
          <w:bCs/>
          <w:sz w:val="24"/>
          <w:szCs w:val="24"/>
        </w:rPr>
      </w:pPr>
      <w:r w:rsidRPr="00987A87">
        <w:rPr>
          <w:rFonts w:ascii="Arial" w:hAnsi="Arial" w:cs="Arial"/>
          <w:bCs/>
          <w:sz w:val="24"/>
          <w:szCs w:val="24"/>
        </w:rPr>
        <w:t>Tracks actions of Users, Reviewers, Approvers</w:t>
      </w:r>
    </w:p>
    <w:p w:rsidR="00987A87" w:rsidRPr="00987A87" w:rsidRDefault="00987A87" w:rsidP="00987A87">
      <w:pPr>
        <w:pStyle w:val="ListParagraph"/>
        <w:numPr>
          <w:ilvl w:val="1"/>
          <w:numId w:val="17"/>
        </w:numPr>
        <w:rPr>
          <w:rFonts w:ascii="Arial" w:hAnsi="Arial" w:cs="Arial"/>
          <w:bCs/>
          <w:sz w:val="24"/>
          <w:szCs w:val="24"/>
        </w:rPr>
      </w:pPr>
      <w:r w:rsidRPr="00987A87">
        <w:rPr>
          <w:rFonts w:ascii="Arial" w:hAnsi="Arial" w:cs="Arial"/>
          <w:bCs/>
          <w:sz w:val="24"/>
          <w:szCs w:val="24"/>
        </w:rPr>
        <w:t>Tracks changes to data</w:t>
      </w:r>
    </w:p>
    <w:p w:rsidR="00987A87" w:rsidRPr="00987A87" w:rsidRDefault="00987A87" w:rsidP="00987A87">
      <w:pPr>
        <w:pStyle w:val="ListParagraph"/>
        <w:numPr>
          <w:ilvl w:val="1"/>
          <w:numId w:val="17"/>
        </w:numPr>
        <w:rPr>
          <w:rFonts w:ascii="Arial" w:hAnsi="Arial" w:cs="Arial"/>
          <w:bCs/>
          <w:sz w:val="24"/>
          <w:szCs w:val="24"/>
        </w:rPr>
      </w:pPr>
      <w:r w:rsidRPr="00987A87">
        <w:rPr>
          <w:rFonts w:ascii="Arial" w:hAnsi="Arial" w:cs="Arial"/>
          <w:bCs/>
          <w:sz w:val="24"/>
          <w:szCs w:val="24"/>
        </w:rPr>
        <w:t>These types of data audit trail shall be reviewed every time the data is being reviewed. Review needs to include data + meaningful metadata</w:t>
      </w:r>
    </w:p>
    <w:p w:rsidR="00987A87" w:rsidRPr="00987A87" w:rsidRDefault="00987A87" w:rsidP="00987A87">
      <w:pPr>
        <w:pStyle w:val="ListParagraph"/>
        <w:rPr>
          <w:rFonts w:ascii="Arial" w:hAnsi="Arial" w:cs="Arial"/>
          <w:bCs/>
          <w:sz w:val="24"/>
          <w:szCs w:val="24"/>
        </w:rPr>
      </w:pPr>
    </w:p>
    <w:sectPr w:rsidR="00987A87" w:rsidRPr="00987A87" w:rsidSect="0020753B">
      <w:headerReference w:type="default" r:id="rId8"/>
      <w:footerReference w:type="default" r:id="rId9"/>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6B" w:rsidRDefault="00A93C6B" w:rsidP="00B97715">
      <w:pPr>
        <w:spacing w:after="0" w:line="240" w:lineRule="auto"/>
      </w:pPr>
      <w:r>
        <w:separator/>
      </w:r>
    </w:p>
  </w:endnote>
  <w:endnote w:type="continuationSeparator" w:id="0">
    <w:p w:rsidR="00A93C6B" w:rsidRDefault="00A93C6B" w:rsidP="00B9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099251"/>
      <w:docPartObj>
        <w:docPartGallery w:val="Page Numbers (Bottom of Page)"/>
        <w:docPartUnique/>
      </w:docPartObj>
    </w:sdtPr>
    <w:sdtEndPr/>
    <w:sdtContent>
      <w:sdt>
        <w:sdtPr>
          <w:id w:val="860082579"/>
          <w:docPartObj>
            <w:docPartGallery w:val="Page Numbers (Top of Page)"/>
            <w:docPartUnique/>
          </w:docPartObj>
        </w:sdtPr>
        <w:sdtEndPr/>
        <w:sdtContent>
          <w:p w:rsidR="004C1C65" w:rsidRDefault="004C1C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0C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CF4">
              <w:rPr>
                <w:b/>
                <w:bCs/>
                <w:noProof/>
              </w:rPr>
              <w:t>6</w:t>
            </w:r>
            <w:r>
              <w:rPr>
                <w:b/>
                <w:bCs/>
                <w:sz w:val="24"/>
                <w:szCs w:val="24"/>
              </w:rPr>
              <w:fldChar w:fldCharType="end"/>
            </w:r>
          </w:p>
        </w:sdtContent>
      </w:sdt>
    </w:sdtContent>
  </w:sdt>
  <w:p w:rsidR="00AA485F" w:rsidRDefault="00AA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6B" w:rsidRDefault="00A93C6B" w:rsidP="00B97715">
      <w:pPr>
        <w:spacing w:after="0" w:line="240" w:lineRule="auto"/>
      </w:pPr>
      <w:r>
        <w:separator/>
      </w:r>
    </w:p>
  </w:footnote>
  <w:footnote w:type="continuationSeparator" w:id="0">
    <w:p w:rsidR="00A93C6B" w:rsidRDefault="00A93C6B" w:rsidP="00B9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F" w:rsidRDefault="00AA485F" w:rsidP="005C3CC2">
    <w:pPr>
      <w:wordWrap w:val="0"/>
      <w:spacing w:after="0"/>
      <w:ind w:left="5040" w:firstLine="720"/>
      <w:jc w:val="center"/>
    </w:pPr>
    <w:r>
      <w:rPr>
        <w:rFonts w:ascii="Times New Roman" w:hAnsi="Times New Roman" w:cs="Times New Roman"/>
        <w:b/>
        <w:sz w:val="32"/>
        <w:szCs w:val="32"/>
        <w:lang w:val="en-GB"/>
      </w:rPr>
      <w:t xml:space="preserve">  </w:t>
    </w:r>
  </w:p>
  <w:p w:rsidR="00AA485F" w:rsidRDefault="00AA4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117"/>
    <w:multiLevelType w:val="hybridMultilevel"/>
    <w:tmpl w:val="B7A0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10D5"/>
    <w:multiLevelType w:val="hybridMultilevel"/>
    <w:tmpl w:val="569CFD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C5921"/>
    <w:multiLevelType w:val="hybridMultilevel"/>
    <w:tmpl w:val="43A691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525E5"/>
    <w:multiLevelType w:val="hybridMultilevel"/>
    <w:tmpl w:val="36B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308B"/>
    <w:multiLevelType w:val="hybridMultilevel"/>
    <w:tmpl w:val="DFF8B604"/>
    <w:lvl w:ilvl="0" w:tplc="4E52387C">
      <w:start w:val="1"/>
      <w:numFmt w:val="bullet"/>
      <w:lvlText w:val=""/>
      <w:lvlJc w:val="left"/>
      <w:pPr>
        <w:tabs>
          <w:tab w:val="num" w:pos="720"/>
        </w:tabs>
        <w:ind w:left="720" w:hanging="360"/>
      </w:pPr>
      <w:rPr>
        <w:rFonts w:ascii="Wingdings" w:hAnsi="Wingdings" w:hint="default"/>
      </w:rPr>
    </w:lvl>
    <w:lvl w:ilvl="1" w:tplc="80803738">
      <w:start w:val="1306"/>
      <w:numFmt w:val="bullet"/>
      <w:lvlText w:val="•"/>
      <w:lvlJc w:val="left"/>
      <w:pPr>
        <w:tabs>
          <w:tab w:val="num" w:pos="1440"/>
        </w:tabs>
        <w:ind w:left="1440" w:hanging="360"/>
      </w:pPr>
      <w:rPr>
        <w:rFonts w:ascii="Times New Roman" w:hAnsi="Times New Roman" w:hint="default"/>
      </w:rPr>
    </w:lvl>
    <w:lvl w:ilvl="2" w:tplc="C26A0B7E" w:tentative="1">
      <w:start w:val="1"/>
      <w:numFmt w:val="bullet"/>
      <w:lvlText w:val=""/>
      <w:lvlJc w:val="left"/>
      <w:pPr>
        <w:tabs>
          <w:tab w:val="num" w:pos="2160"/>
        </w:tabs>
        <w:ind w:left="2160" w:hanging="360"/>
      </w:pPr>
      <w:rPr>
        <w:rFonts w:ascii="Wingdings" w:hAnsi="Wingdings" w:hint="default"/>
      </w:rPr>
    </w:lvl>
    <w:lvl w:ilvl="3" w:tplc="422E366C" w:tentative="1">
      <w:start w:val="1"/>
      <w:numFmt w:val="bullet"/>
      <w:lvlText w:val=""/>
      <w:lvlJc w:val="left"/>
      <w:pPr>
        <w:tabs>
          <w:tab w:val="num" w:pos="2880"/>
        </w:tabs>
        <w:ind w:left="2880" w:hanging="360"/>
      </w:pPr>
      <w:rPr>
        <w:rFonts w:ascii="Wingdings" w:hAnsi="Wingdings" w:hint="default"/>
      </w:rPr>
    </w:lvl>
    <w:lvl w:ilvl="4" w:tplc="49826A4C" w:tentative="1">
      <w:start w:val="1"/>
      <w:numFmt w:val="bullet"/>
      <w:lvlText w:val=""/>
      <w:lvlJc w:val="left"/>
      <w:pPr>
        <w:tabs>
          <w:tab w:val="num" w:pos="3600"/>
        </w:tabs>
        <w:ind w:left="3600" w:hanging="360"/>
      </w:pPr>
      <w:rPr>
        <w:rFonts w:ascii="Wingdings" w:hAnsi="Wingdings" w:hint="default"/>
      </w:rPr>
    </w:lvl>
    <w:lvl w:ilvl="5" w:tplc="46326C02" w:tentative="1">
      <w:start w:val="1"/>
      <w:numFmt w:val="bullet"/>
      <w:lvlText w:val=""/>
      <w:lvlJc w:val="left"/>
      <w:pPr>
        <w:tabs>
          <w:tab w:val="num" w:pos="4320"/>
        </w:tabs>
        <w:ind w:left="4320" w:hanging="360"/>
      </w:pPr>
      <w:rPr>
        <w:rFonts w:ascii="Wingdings" w:hAnsi="Wingdings" w:hint="default"/>
      </w:rPr>
    </w:lvl>
    <w:lvl w:ilvl="6" w:tplc="F7B43A2A" w:tentative="1">
      <w:start w:val="1"/>
      <w:numFmt w:val="bullet"/>
      <w:lvlText w:val=""/>
      <w:lvlJc w:val="left"/>
      <w:pPr>
        <w:tabs>
          <w:tab w:val="num" w:pos="5040"/>
        </w:tabs>
        <w:ind w:left="5040" w:hanging="360"/>
      </w:pPr>
      <w:rPr>
        <w:rFonts w:ascii="Wingdings" w:hAnsi="Wingdings" w:hint="default"/>
      </w:rPr>
    </w:lvl>
    <w:lvl w:ilvl="7" w:tplc="E5CC5404" w:tentative="1">
      <w:start w:val="1"/>
      <w:numFmt w:val="bullet"/>
      <w:lvlText w:val=""/>
      <w:lvlJc w:val="left"/>
      <w:pPr>
        <w:tabs>
          <w:tab w:val="num" w:pos="5760"/>
        </w:tabs>
        <w:ind w:left="5760" w:hanging="360"/>
      </w:pPr>
      <w:rPr>
        <w:rFonts w:ascii="Wingdings" w:hAnsi="Wingdings" w:hint="default"/>
      </w:rPr>
    </w:lvl>
    <w:lvl w:ilvl="8" w:tplc="961A0C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29E1"/>
    <w:multiLevelType w:val="hybridMultilevel"/>
    <w:tmpl w:val="E1621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A44F47"/>
    <w:multiLevelType w:val="hybridMultilevel"/>
    <w:tmpl w:val="16F893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332965"/>
    <w:multiLevelType w:val="hybridMultilevel"/>
    <w:tmpl w:val="921CC8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C92C1F"/>
    <w:multiLevelType w:val="hybridMultilevel"/>
    <w:tmpl w:val="DE586E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810897"/>
    <w:multiLevelType w:val="hybridMultilevel"/>
    <w:tmpl w:val="9620C9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B0870"/>
    <w:multiLevelType w:val="hybridMultilevel"/>
    <w:tmpl w:val="5EA8A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C45DC6"/>
    <w:multiLevelType w:val="hybridMultilevel"/>
    <w:tmpl w:val="C6F2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4203D"/>
    <w:multiLevelType w:val="hybridMultilevel"/>
    <w:tmpl w:val="68727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745A7"/>
    <w:multiLevelType w:val="hybridMultilevel"/>
    <w:tmpl w:val="C4EACD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025330"/>
    <w:multiLevelType w:val="hybridMultilevel"/>
    <w:tmpl w:val="C084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6E2DB7"/>
    <w:multiLevelType w:val="hybridMultilevel"/>
    <w:tmpl w:val="23606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73A70"/>
    <w:multiLevelType w:val="hybridMultilevel"/>
    <w:tmpl w:val="4A1EBA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742BC0"/>
    <w:multiLevelType w:val="hybridMultilevel"/>
    <w:tmpl w:val="1700D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D72153"/>
    <w:multiLevelType w:val="hybridMultilevel"/>
    <w:tmpl w:val="B7A0E2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8"/>
  </w:num>
  <w:num w:numId="4">
    <w:abstractNumId w:val="9"/>
  </w:num>
  <w:num w:numId="5">
    <w:abstractNumId w:val="3"/>
  </w:num>
  <w:num w:numId="6">
    <w:abstractNumId w:val="6"/>
  </w:num>
  <w:num w:numId="7">
    <w:abstractNumId w:val="2"/>
  </w:num>
  <w:num w:numId="8">
    <w:abstractNumId w:val="7"/>
  </w:num>
  <w:num w:numId="9">
    <w:abstractNumId w:val="8"/>
  </w:num>
  <w:num w:numId="10">
    <w:abstractNumId w:val="16"/>
  </w:num>
  <w:num w:numId="11">
    <w:abstractNumId w:val="14"/>
  </w:num>
  <w:num w:numId="12">
    <w:abstractNumId w:val="5"/>
  </w:num>
  <w:num w:numId="13">
    <w:abstractNumId w:val="1"/>
  </w:num>
  <w:num w:numId="14">
    <w:abstractNumId w:val="13"/>
  </w:num>
  <w:num w:numId="15">
    <w:abstractNumId w:val="12"/>
  </w:num>
  <w:num w:numId="16">
    <w:abstractNumId w:val="17"/>
  </w:num>
  <w:num w:numId="17">
    <w:abstractNumId w:val="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15"/>
    <w:rsid w:val="00000136"/>
    <w:rsid w:val="00034892"/>
    <w:rsid w:val="0005266E"/>
    <w:rsid w:val="00074480"/>
    <w:rsid w:val="00080D15"/>
    <w:rsid w:val="00090767"/>
    <w:rsid w:val="000A3012"/>
    <w:rsid w:val="000D46FB"/>
    <w:rsid w:val="001433B3"/>
    <w:rsid w:val="0020753B"/>
    <w:rsid w:val="00244437"/>
    <w:rsid w:val="00280333"/>
    <w:rsid w:val="002C3A8F"/>
    <w:rsid w:val="00315422"/>
    <w:rsid w:val="00320418"/>
    <w:rsid w:val="00367FCD"/>
    <w:rsid w:val="003868F2"/>
    <w:rsid w:val="003C65F9"/>
    <w:rsid w:val="003F188D"/>
    <w:rsid w:val="0044447F"/>
    <w:rsid w:val="00445DCF"/>
    <w:rsid w:val="00480819"/>
    <w:rsid w:val="004A7B0F"/>
    <w:rsid w:val="004C1C65"/>
    <w:rsid w:val="005373EB"/>
    <w:rsid w:val="0056424F"/>
    <w:rsid w:val="005862C3"/>
    <w:rsid w:val="00594C82"/>
    <w:rsid w:val="00597AE9"/>
    <w:rsid w:val="005B4D27"/>
    <w:rsid w:val="005C3CC2"/>
    <w:rsid w:val="005C6889"/>
    <w:rsid w:val="005E1933"/>
    <w:rsid w:val="00604400"/>
    <w:rsid w:val="00633EA8"/>
    <w:rsid w:val="006945CE"/>
    <w:rsid w:val="006C6C72"/>
    <w:rsid w:val="006E4EBD"/>
    <w:rsid w:val="00723775"/>
    <w:rsid w:val="00744A16"/>
    <w:rsid w:val="007B7EE1"/>
    <w:rsid w:val="007D6549"/>
    <w:rsid w:val="007E4CBF"/>
    <w:rsid w:val="007F2029"/>
    <w:rsid w:val="008034C0"/>
    <w:rsid w:val="008735C5"/>
    <w:rsid w:val="008E6CB1"/>
    <w:rsid w:val="008F15BE"/>
    <w:rsid w:val="009017D5"/>
    <w:rsid w:val="00987A87"/>
    <w:rsid w:val="00990757"/>
    <w:rsid w:val="00997EDF"/>
    <w:rsid w:val="009A0920"/>
    <w:rsid w:val="00A109EA"/>
    <w:rsid w:val="00A21786"/>
    <w:rsid w:val="00A93C6B"/>
    <w:rsid w:val="00AA485F"/>
    <w:rsid w:val="00AA6259"/>
    <w:rsid w:val="00AB0051"/>
    <w:rsid w:val="00B02AE2"/>
    <w:rsid w:val="00B06DE0"/>
    <w:rsid w:val="00B31061"/>
    <w:rsid w:val="00B31CAF"/>
    <w:rsid w:val="00B52DF5"/>
    <w:rsid w:val="00B56C68"/>
    <w:rsid w:val="00B72198"/>
    <w:rsid w:val="00B7719D"/>
    <w:rsid w:val="00B97715"/>
    <w:rsid w:val="00BF4BBD"/>
    <w:rsid w:val="00C20174"/>
    <w:rsid w:val="00C44816"/>
    <w:rsid w:val="00C449BB"/>
    <w:rsid w:val="00C7562C"/>
    <w:rsid w:val="00C77E80"/>
    <w:rsid w:val="00C82E5A"/>
    <w:rsid w:val="00CD0CF4"/>
    <w:rsid w:val="00CD63CB"/>
    <w:rsid w:val="00D03915"/>
    <w:rsid w:val="00D112EB"/>
    <w:rsid w:val="00D32F59"/>
    <w:rsid w:val="00D37A0A"/>
    <w:rsid w:val="00D7004A"/>
    <w:rsid w:val="00D86FEB"/>
    <w:rsid w:val="00DA229A"/>
    <w:rsid w:val="00DC4D01"/>
    <w:rsid w:val="00DD0495"/>
    <w:rsid w:val="00E05B64"/>
    <w:rsid w:val="00E34980"/>
    <w:rsid w:val="00E712B0"/>
    <w:rsid w:val="00E749BE"/>
    <w:rsid w:val="00E93000"/>
    <w:rsid w:val="00EB68B3"/>
    <w:rsid w:val="00EB7380"/>
    <w:rsid w:val="00EE7E6D"/>
    <w:rsid w:val="00EF3B90"/>
    <w:rsid w:val="00F24B7E"/>
    <w:rsid w:val="00F76514"/>
    <w:rsid w:val="00F97D1F"/>
    <w:rsid w:val="00FA1C0D"/>
    <w:rsid w:val="00FA236B"/>
    <w:rsid w:val="00FB755D"/>
    <w:rsid w:val="00FC48F0"/>
    <w:rsid w:val="00FD70F5"/>
    <w:rsid w:val="00FE6F4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FDBC7-77A9-49EE-8BE3-69D8294B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15"/>
    <w:pPr>
      <w:ind w:left="720"/>
      <w:contextualSpacing/>
    </w:pPr>
  </w:style>
  <w:style w:type="paragraph" w:styleId="Header">
    <w:name w:val="header"/>
    <w:basedOn w:val="Normal"/>
    <w:link w:val="HeaderChar"/>
    <w:uiPriority w:val="99"/>
    <w:unhideWhenUsed/>
    <w:rsid w:val="00B97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15"/>
  </w:style>
  <w:style w:type="paragraph" w:styleId="Footer">
    <w:name w:val="footer"/>
    <w:basedOn w:val="Normal"/>
    <w:link w:val="FooterChar"/>
    <w:uiPriority w:val="99"/>
    <w:unhideWhenUsed/>
    <w:rsid w:val="00B97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15"/>
  </w:style>
  <w:style w:type="table" w:styleId="TableGrid">
    <w:name w:val="Table Grid"/>
    <w:basedOn w:val="TableNormal"/>
    <w:uiPriority w:val="59"/>
    <w:rsid w:val="00D3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85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A485F"/>
    <w:rPr>
      <w:rFonts w:ascii="Tahoma" w:hAnsi="Tahoma" w:cs="Mangal"/>
      <w:sz w:val="16"/>
      <w:szCs w:val="14"/>
    </w:rPr>
  </w:style>
  <w:style w:type="paragraph" w:customStyle="1" w:styleId="Default">
    <w:name w:val="Default"/>
    <w:rsid w:val="00F24B7E"/>
    <w:pPr>
      <w:widowControl w:val="0"/>
      <w:autoSpaceDE w:val="0"/>
      <w:autoSpaceDN w:val="0"/>
      <w:adjustRightInd w:val="0"/>
      <w:spacing w:after="0" w:line="240" w:lineRule="auto"/>
    </w:pPr>
    <w:rPr>
      <w:rFonts w:ascii="Arial" w:eastAsiaTheme="minorEastAsia" w:hAnsi="Arial" w:cs="Arial"/>
      <w:color w:val="000000"/>
      <w:sz w:val="24"/>
      <w:szCs w:val="24"/>
      <w:lang w:eastAsia="zh-TW" w:bidi="ar-SA"/>
    </w:rPr>
  </w:style>
  <w:style w:type="character" w:styleId="CommentReference">
    <w:name w:val="annotation reference"/>
    <w:basedOn w:val="DefaultParagraphFont"/>
    <w:uiPriority w:val="99"/>
    <w:semiHidden/>
    <w:unhideWhenUsed/>
    <w:rsid w:val="00FB755D"/>
    <w:rPr>
      <w:sz w:val="16"/>
      <w:szCs w:val="16"/>
    </w:rPr>
  </w:style>
  <w:style w:type="paragraph" w:styleId="CommentText">
    <w:name w:val="annotation text"/>
    <w:basedOn w:val="Normal"/>
    <w:link w:val="CommentTextChar"/>
    <w:uiPriority w:val="99"/>
    <w:semiHidden/>
    <w:unhideWhenUsed/>
    <w:rsid w:val="00FB755D"/>
    <w:pPr>
      <w:spacing w:line="240" w:lineRule="auto"/>
    </w:pPr>
    <w:rPr>
      <w:sz w:val="20"/>
      <w:szCs w:val="18"/>
    </w:rPr>
  </w:style>
  <w:style w:type="character" w:customStyle="1" w:styleId="CommentTextChar">
    <w:name w:val="Comment Text Char"/>
    <w:basedOn w:val="DefaultParagraphFont"/>
    <w:link w:val="CommentText"/>
    <w:uiPriority w:val="99"/>
    <w:semiHidden/>
    <w:rsid w:val="00FB755D"/>
    <w:rPr>
      <w:sz w:val="20"/>
      <w:szCs w:val="18"/>
    </w:rPr>
  </w:style>
  <w:style w:type="paragraph" w:styleId="CommentSubject">
    <w:name w:val="annotation subject"/>
    <w:basedOn w:val="CommentText"/>
    <w:next w:val="CommentText"/>
    <w:link w:val="CommentSubjectChar"/>
    <w:uiPriority w:val="99"/>
    <w:semiHidden/>
    <w:unhideWhenUsed/>
    <w:rsid w:val="00FB755D"/>
    <w:rPr>
      <w:b/>
      <w:bCs/>
    </w:rPr>
  </w:style>
  <w:style w:type="character" w:customStyle="1" w:styleId="CommentSubjectChar">
    <w:name w:val="Comment Subject Char"/>
    <w:basedOn w:val="CommentTextChar"/>
    <w:link w:val="CommentSubject"/>
    <w:uiPriority w:val="99"/>
    <w:semiHidden/>
    <w:rsid w:val="00FB755D"/>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CA36-E492-4E80-8CDC-75ECEE21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Huzefa</dc:creator>
  <cp:lastModifiedBy>Barb's work</cp:lastModifiedBy>
  <cp:revision>2</cp:revision>
  <dcterms:created xsi:type="dcterms:W3CDTF">2016-10-20T18:24:00Z</dcterms:created>
  <dcterms:modified xsi:type="dcterms:W3CDTF">2016-10-20T18:24:00Z</dcterms:modified>
</cp:coreProperties>
</file>